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170d" w14:textId="bd11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3 мамырдағы № 29 шешімі. Қостанай облысының Әділет департаментінде 2024 жылғы 14 мамырда № 10199-10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2024 жылға арналған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уақытша міндеттін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