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09521" w14:textId="a409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23 қарашадағы № 57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Қостанай облысы Лисаков қаласы мәслихатының 2024 жылғы 20 ақпандағы № 74 шешімі. Қостанай облысының Әділет департаментінде 2024 жылғы 27 ақпанда № 10149-10 болып тіркелді</w:t>
      </w:r>
    </w:p>
    <w:p>
      <w:pPr>
        <w:spacing w:after="0"/>
        <w:ind w:left="0"/>
        <w:jc w:val="both"/>
      </w:pPr>
      <w:bookmarkStart w:name="z4" w:id="0"/>
      <w:r>
        <w:rPr>
          <w:rFonts w:ascii="Times New Roman"/>
          <w:b w:val="false"/>
          <w:i w:val="false"/>
          <w:color w:val="000000"/>
          <w:sz w:val="28"/>
        </w:rPr>
        <w:t>
      Лисаков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23 қарашадағы № 57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10097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шығарылуына 35 жылдығына орай:</w:t>
      </w:r>
    </w:p>
    <w:bookmarkEnd w:id="3"/>
    <w:bookmarkStart w:name="z9" w:id="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 50 айлық есептік көрсеткіш мөлшерінде;</w:t>
      </w:r>
    </w:p>
    <w:bookmarkEnd w:id="4"/>
    <w:bookmarkStart w:name="z10" w:id="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айлық есептік көрсеткіш мөлшерінде;</w:t>
      </w:r>
    </w:p>
    <w:bookmarkEnd w:id="5"/>
    <w:bookmarkStart w:name="z11" w:id="6"/>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жауынгерлік тапсырмаларға ұшқан ұшу құрамының әскери қызметшілеріне 50 айлық есептік көрсеткіш мөлшерінде;</w:t>
      </w:r>
    </w:p>
    <w:bookmarkEnd w:id="6"/>
    <w:bookmarkStart w:name="z12" w:id="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50 айлық есептік көрсеткіш мөлшерінде;</w:t>
      </w:r>
    </w:p>
    <w:bookmarkEnd w:id="7"/>
    <w:bookmarkStart w:name="z13" w:id="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ұрыс қимылдары жүргізілген Ауғанстанда әскери қызметін өткеру кезінде ауруға шалдығуы салдарынан мүгедектік белгіленген әскери қызметшілерге 50 айлық есептік көрсеткіш мөлшерінде;";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11) тармақшасы алып тасталсын;</w:t>
      </w:r>
    </w:p>
    <w:bookmarkStart w:name="z15" w:id="9"/>
    <w:p>
      <w:pPr>
        <w:spacing w:after="0"/>
        <w:ind w:left="0"/>
        <w:jc w:val="both"/>
      </w:pPr>
      <w:r>
        <w:rPr>
          <w:rFonts w:ascii="Times New Roman"/>
          <w:b w:val="false"/>
          <w:i w:val="false"/>
          <w:color w:val="000000"/>
          <w:sz w:val="28"/>
        </w:rPr>
        <w:t xml:space="preserve">
      орыс тіліндегі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 қазақ тіліндегі мәтіні өзгермейді;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17" w:id="10"/>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және 5) тармақшаларымен көзделген әлеуметтік көмек көрсетілген оқиғалар басталған күннен бастап үш айдан кешіктірілмей көрсетіледі.";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19" w:id="11"/>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жергілікті әлеуметтік көмек көрсету жөніндегі органға немесе кент, ауыл әкіміне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 оған мынадай құжаттарды қоса береді:</w:t>
      </w:r>
    </w:p>
    <w:bookmarkEnd w:id="11"/>
    <w:bookmarkStart w:name="z20" w:id="12"/>
    <w:p>
      <w:pPr>
        <w:spacing w:after="0"/>
        <w:ind w:left="0"/>
        <w:jc w:val="both"/>
      </w:pPr>
      <w:r>
        <w:rPr>
          <w:rFonts w:ascii="Times New Roman"/>
          <w:b w:val="false"/>
          <w:i w:val="false"/>
          <w:color w:val="000000"/>
          <w:sz w:val="28"/>
        </w:rPr>
        <w:t>
      1) жеке басын куәландыратын құжат (жеке басын сәйкестендіру үшін);</w:t>
      </w:r>
    </w:p>
    <w:bookmarkEnd w:id="12"/>
    <w:bookmarkStart w:name="z21" w:id="13"/>
    <w:p>
      <w:pPr>
        <w:spacing w:after="0"/>
        <w:ind w:left="0"/>
        <w:jc w:val="both"/>
      </w:pPr>
      <w:r>
        <w:rPr>
          <w:rFonts w:ascii="Times New Roman"/>
          <w:b w:val="false"/>
          <w:i w:val="false"/>
          <w:color w:val="000000"/>
          <w:sz w:val="28"/>
        </w:rPr>
        <w:t>
      2) тұлғаның (отбасы мүшелерінің) табысы туралы мәліметтер (тұлғаның (отбасы мүшелерінің) табысына қарамай тағайындалатын әлеуметтік көмекті алу үшін тұлғаның (отбасы мүшелерінің) табысы туралы мәліметтер ұсынылмайды).</w:t>
      </w:r>
    </w:p>
    <w:bookmarkEnd w:id="13"/>
    <w:bookmarkStart w:name="z22" w:id="1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14"/>
    <w:bookmarkStart w:name="z23" w:id="1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 ауруын растайтын құжатты ұсынады.</w:t>
      </w:r>
    </w:p>
    <w:bookmarkEnd w:id="15"/>
    <w:bookmarkStart w:name="z24" w:id="1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16"/>
    <w:bookmarkStart w:name="z25" w:id="1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адамдар тұру фактісін және жол жүру құнын растайтын құжаттарды ұсынады.</w:t>
      </w:r>
    </w:p>
    <w:bookmarkEnd w:id="17"/>
    <w:bookmarkStart w:name="z26" w:id="1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18"/>
    <w:bookmarkStart w:name="z27" w:id="1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19"/>
    <w:bookmarkStart w:name="z28" w:id="2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11) тармақшаларында көрсетілген адамдар дүлей апаттың немесе өрттің салдарынан азаматқа (отбасына) не оның мүлкіне зиян келу фактісін растайтын құжатты ұсынады.</w:t>
      </w:r>
    </w:p>
    <w:bookmarkEnd w:id="20"/>
    <w:bookmarkStart w:name="z29" w:id="2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21"/>
    <w:bookmarkStart w:name="z30" w:id="2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22"/>
    <w:bookmarkStart w:name="z31" w:id="23"/>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23"/>
    <w:bookmarkStart w:name="z32" w:id="2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Мухамадиева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