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4d68" w14:textId="8b14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2022 жылғы 3 тамыздағы № 344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20 мамырдағы № 203 қаулысы. Қостанай облысының Әділет департаментінде 2024 жылғы 27 мамырда № 10214-10 болып тіркелді. Күші жойылды - Қостанай облысы әкімдігінің 2026 жылғы 31 наурыздағы № 87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31.03.2026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29029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әкімдігінің "Қостанай облысының су объектілерінде су қорғау аймақтары мен белдеулерін және оларды шаруашылықта пайдаланудың режимі мен ерекше жағдайларын белгілеу туралы" 2022 жылғы 3 тамыздағы № 344 қаулысына (Нормативтік құқықтық актілерді мемлекеттік тіркеу тізілімінде № 29029 болып тіркелген) келесі толықтыру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137-2 жолмен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 ағысының учаскесі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192-210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Санитариялық-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эпидемиологиялық бақылау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облысының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бақылау департаменті"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мемлекеттік мекемесі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Су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ресурстары және ирригация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Су шаруашылығы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пайдалануды реттеу және қорғау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Тобыл-Торғай бассейндік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республикалық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