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10fb" w14:textId="0fd1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Қызылөзен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2024 жылғы 26 желтоқсандағы № 257 бірлескен қаулысы және Маңғыстау облысы Түпқараған аудандық мәслихатының 2024 жылғы 26 желтоқсандағы № 22/116 шешімі. Маңғыстау облысы Әділет департаментінде 2024 жылғы 31 желтоқсанда № 4760-12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 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әкімдігі ҚАУЛЫ ЕТЕДІ және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ауданы 9 516,9501 гектар Түпқараған ауданының Қызылөзен ауылының шекарасы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мен Түпқараған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22/116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 шешімге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Қызылөзен ауылының шекарасының схемалық картасы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ауданының Қызылөзен ауылының жерлерінің экспликациясы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2633,9501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