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a8f0" w14:textId="7f1a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Маңғыстау облысы Жаңаөзен қалалық мәслихатының 2024 жылғы 28 наурыздағы № 14/111 шешімі. Маңғыстау облысы Әділет департаментінде 2024 жылғы 5 сәуірде № 4693-12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Жаңаөзен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Жаңаөзен қалалық мәслихатының 29.04.2026 </w:t>
      </w:r>
      <w:r>
        <w:rPr>
          <w:rFonts w:ascii="Times New Roman"/>
          <w:b w:val="false"/>
          <w:i w:val="false"/>
          <w:color w:val="000000"/>
          <w:sz w:val="28"/>
        </w:rPr>
        <w:t>№ 39/352</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тізбе бойынша Жаңаөзен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Байжанов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"Маңғыстау облысының жұмыспен қамтуды </w:t>
            </w:r>
          </w:p>
          <w:p>
            <w:pPr>
              <w:spacing w:after="20"/>
              <w:ind w:left="20"/>
              <w:jc w:val="both"/>
            </w:pPr>
          </w:p>
          <w:p>
            <w:pPr>
              <w:spacing w:after="20"/>
              <w:ind w:left="20"/>
              <w:jc w:val="both"/>
            </w:pPr>
            <w:r>
              <w:rPr>
                <w:rFonts w:ascii="Times New Roman"/>
                <w:b w:val="false"/>
                <w:i/>
                <w:color w:val="000000"/>
                <w:sz w:val="20"/>
              </w:rPr>
              <w:t xml:space="preserve">үйлестіру және әлеуметтік бағдарламалар </w:t>
            </w:r>
          </w:p>
          <w:p>
            <w:pPr>
              <w:spacing w:after="0"/>
              <w:ind w:left="0"/>
              <w:jc w:val="left"/>
            </w:pPr>
          </w:p>
          <w:p>
            <w:pPr>
              <w:spacing w:after="20"/>
              <w:ind w:left="20"/>
              <w:jc w:val="both"/>
            </w:pPr>
            <w:r>
              <w:rPr>
                <w:rFonts w:ascii="Times New Roman"/>
                <w:b w:val="false"/>
                <w:i/>
                <w:color w:val="000000"/>
                <w:sz w:val="20"/>
              </w:rPr>
              <w:t xml:space="preserve">басқармасы" мемлекеттік мекемесі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2024 жылғы </w:t>
            </w:r>
            <w:r>
              <w:br/>
            </w:r>
            <w:r>
              <w:rPr>
                <w:rFonts w:ascii="Times New Roman"/>
                <w:b w:val="false"/>
                <w:i w:val="false"/>
                <w:color w:val="000000"/>
                <w:sz w:val="20"/>
              </w:rPr>
              <w:t xml:space="preserve">28 наурыздағы </w:t>
            </w:r>
            <w:r>
              <w:rPr>
                <w:rFonts w:ascii="Times New Roman"/>
                <w:b w:val="false"/>
                <w:i w:val="false"/>
                <w:color w:val="000000"/>
                <w:sz w:val="20"/>
              </w:rPr>
              <w:t xml:space="preserve">№ 14/111 </w:t>
            </w:r>
            <w:r>
              <w:br/>
            </w:r>
            <w:r>
              <w:rPr>
                <w:rFonts w:ascii="Times New Roman"/>
                <w:b w:val="false"/>
                <w:i w:val="false"/>
                <w:color w:val="000000"/>
                <w:sz w:val="20"/>
              </w:rPr>
              <w:t>шешіміне 1 қосымша</w:t>
            </w:r>
          </w:p>
        </w:tc>
      </w:tr>
    </w:tbl>
    <w:bookmarkStart w:name="z12" w:id="4"/>
    <w:p>
      <w:pPr>
        <w:spacing w:after="0"/>
        <w:ind w:left="0"/>
        <w:jc w:val="left"/>
      </w:pPr>
      <w:r>
        <w:rPr>
          <w:rFonts w:ascii="Times New Roman"/>
          <w:b/>
          <w:i w:val="false"/>
          <w:color w:val="000000"/>
        </w:rPr>
        <w:t xml:space="preserve">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Қағидаға өзгеріс енгізілді - Маңғыстау облысы Жаңаөзен қалалық мәслихатының 10.10.2024 </w:t>
      </w:r>
      <w:r>
        <w:rPr>
          <w:rFonts w:ascii="Times New Roman"/>
          <w:b w:val="false"/>
          <w:i w:val="false"/>
          <w:color w:val="ff0000"/>
          <w:sz w:val="28"/>
        </w:rPr>
        <w:t>№ 20/159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5"/>
    <w:p>
      <w:pPr>
        <w:spacing w:after="0"/>
        <w:ind w:left="0"/>
        <w:jc w:val="left"/>
      </w:pPr>
      <w:r>
        <w:rPr>
          <w:rFonts w:ascii="Times New Roman"/>
          <w:b/>
          <w:i w:val="false"/>
          <w:color w:val="000000"/>
        </w:rPr>
        <w:t xml:space="preserve"> 1 - тарау. Жалпы ережелер</w:t>
      </w:r>
    </w:p>
    <w:bookmarkEnd w:id="5"/>
    <w:bookmarkStart w:name="z14" w:id="6"/>
    <w:p>
      <w:pPr>
        <w:spacing w:after="0"/>
        <w:ind w:left="0"/>
        <w:jc w:val="both"/>
      </w:pPr>
      <w:r>
        <w:rPr>
          <w:rFonts w:ascii="Times New Roman"/>
          <w:b w:val="false"/>
          <w:i w:val="false"/>
          <w:color w:val="000000"/>
          <w:sz w:val="28"/>
        </w:rPr>
        <w:t xml:space="preserve">
      1. Осы Жаңаөзен қаласында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айқындайды. </w:t>
      </w:r>
    </w:p>
    <w:bookmarkEnd w:id="6"/>
    <w:bookmarkStart w:name="z15"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 Қазақстан Республикасының заңнамасына сәйкес мемлекеттік қызметтерді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қала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"Жаңаөзен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xml:space="preserve">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9) мерекелік күндер (бұдан әрі – атаулы күндер) – Қазақстан Республикасының кәсіптік және өзге де мерекелері; </w:t>
      </w:r>
    </w:p>
    <w:p>
      <w:pPr>
        <w:spacing w:after="0"/>
        <w:ind w:left="0"/>
        <w:jc w:val="both"/>
      </w:pPr>
      <w:r>
        <w:rPr>
          <w:rFonts w:ascii="Times New Roman"/>
          <w:b w:val="false"/>
          <w:i w:val="false"/>
          <w:color w:val="000000"/>
          <w:sz w:val="28"/>
        </w:rPr>
        <w:t xml:space="preserve">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 </w:t>
      </w:r>
    </w:p>
    <w:bookmarkStart w:name="z16" w:id="8"/>
    <w:p>
      <w:pPr>
        <w:spacing w:after="0"/>
        <w:ind w:left="0"/>
        <w:jc w:val="both"/>
      </w:pPr>
      <w:r>
        <w:rPr>
          <w:rFonts w:ascii="Times New Roman"/>
          <w:b w:val="false"/>
          <w:i w:val="false"/>
          <w:color w:val="000000"/>
          <w:sz w:val="28"/>
        </w:rPr>
        <w:t xml:space="preserve">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 </w:t>
      </w:r>
    </w:p>
    <w:bookmarkEnd w:id="8"/>
    <w:bookmarkStart w:name="z17" w:id="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9"/>
    <w:bookmarkStart w:name="z18" w:id="10"/>
    <w:p>
      <w:pPr>
        <w:spacing w:after="0"/>
        <w:ind w:left="0"/>
        <w:jc w:val="both"/>
      </w:pPr>
      <w:r>
        <w:rPr>
          <w:rFonts w:ascii="Times New Roman"/>
          <w:b w:val="false"/>
          <w:i w:val="false"/>
          <w:color w:val="000000"/>
          <w:sz w:val="28"/>
        </w:rPr>
        <w:t xml:space="preserve">
      13) цифрлық құжаттар сервисі – "электрондық үкімет" ақпараттық-коммуникациялық инфрақұрылымының операторға бекітіп берілген және ақпараттандыру обьектілерінен алынған мәліметтер негізінде қалыптастырылған электрондық түрдегі құжаттарды көрсетуге және пайдалануға арналған обьектісі; </w:t>
      </w:r>
    </w:p>
    <w:bookmarkEnd w:id="10"/>
    <w:bookmarkStart w:name="z19" w:id="11"/>
    <w:p>
      <w:pPr>
        <w:spacing w:after="0"/>
        <w:ind w:left="0"/>
        <w:jc w:val="both"/>
      </w:pPr>
      <w:r>
        <w:rPr>
          <w:rFonts w:ascii="Times New Roman"/>
          <w:b w:val="false"/>
          <w:i w:val="false"/>
          <w:color w:val="000000"/>
          <w:sz w:val="28"/>
        </w:rPr>
        <w:t xml:space="preserve">
      14) "электрондық үкімет" веб-порталы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обьектісі; </w:t>
      </w:r>
    </w:p>
    <w:bookmarkEnd w:id="11"/>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 жаңа редакцияда - Маңғыстау облысы Жаңаөзен қалалық мәслихатының 17.12.2024 </w:t>
      </w:r>
      <w:r>
        <w:rPr>
          <w:rFonts w:ascii="Times New Roman"/>
          <w:b w:val="false"/>
          <w:i w:val="false"/>
          <w:color w:val="000000"/>
          <w:sz w:val="28"/>
        </w:rPr>
        <w:t>№ 22/187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xml:space="preserve">
      3. Қазақстан Республикасының Әлеуметтік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4-тармағында, </w:t>
      </w:r>
      <w:r>
        <w:rPr>
          <w:rFonts w:ascii="Times New Roman"/>
          <w:b w:val="false"/>
          <w:i w:val="false"/>
          <w:color w:val="000000"/>
          <w:sz w:val="28"/>
        </w:rPr>
        <w:t>170-бабының</w:t>
      </w:r>
      <w:r>
        <w:rPr>
          <w:rFonts w:ascii="Times New Roman"/>
          <w:b w:val="false"/>
          <w:i w:val="false"/>
          <w:color w:val="000000"/>
          <w:sz w:val="28"/>
        </w:rPr>
        <w:t xml:space="preserve"> 3-тармағында, </w:t>
      </w:r>
      <w:r>
        <w:rPr>
          <w:rFonts w:ascii="Times New Roman"/>
          <w:b w:val="false"/>
          <w:i w:val="false"/>
          <w:color w:val="000000"/>
          <w:sz w:val="28"/>
        </w:rPr>
        <w:t>229-бабының</w:t>
      </w:r>
      <w:r>
        <w:rPr>
          <w:rFonts w:ascii="Times New Roman"/>
          <w:b w:val="false"/>
          <w:i w:val="false"/>
          <w:color w:val="000000"/>
          <w:sz w:val="28"/>
        </w:rPr>
        <w:t xml:space="preserve"> 3-тармағында,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айқындалған тәртіппен көрсетіледі.</w:t>
      </w:r>
    </w:p>
    <w:bookmarkEnd w:id="12"/>
    <w:bookmarkStart w:name="z28" w:id="13"/>
    <w:p>
      <w:pPr>
        <w:spacing w:after="0"/>
        <w:ind w:left="0"/>
        <w:jc w:val="both"/>
      </w:pPr>
      <w:r>
        <w:rPr>
          <w:rFonts w:ascii="Times New Roman"/>
          <w:b w:val="false"/>
          <w:i w:val="false"/>
          <w:color w:val="000000"/>
          <w:sz w:val="28"/>
        </w:rPr>
        <w:t>
      4. Әлеуметтік көмек бір рет және жылына бір рет, өтініш берілген айдан бастап жүзеге асырылады.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Жаңаөзен қалалық мәслихатының 29.04.2026 </w:t>
      </w:r>
      <w:r>
        <w:rPr>
          <w:rFonts w:ascii="Times New Roman"/>
          <w:b w:val="false"/>
          <w:i w:val="false"/>
          <w:color w:val="000000"/>
          <w:sz w:val="28"/>
        </w:rPr>
        <w:t>№ 39/352</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29" w:id="14"/>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14"/>
    <w:bookmarkStart w:name="z63" w:id="15"/>
    <w:p>
      <w:pPr>
        <w:spacing w:after="0"/>
        <w:ind w:left="0"/>
        <w:jc w:val="both"/>
      </w:pPr>
      <w:r>
        <w:rPr>
          <w:rFonts w:ascii="Times New Roman"/>
          <w:b w:val="false"/>
          <w:i w:val="false"/>
          <w:color w:val="000000"/>
          <w:sz w:val="28"/>
        </w:rPr>
        <w:t>
      5. Мереке күндері мен атаулы күндерге әлеуметтік көмек күнтізбелік бір жылда бір рет ақшалай нысанда келесі санаттағы азаматтарға көрсетіледі:</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көпбалалы аналарға – 15 000 (он бес мың) теңге мөлшерінде;</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барлық топтағы мүгедектігі бар адамдарға, жеті жасқа дейінгі мүгедектігі бар балаларға, жетіден он сегіз жасқа дейінгі бірінші, екінші, үшінші топтағы мүгедектігі бар балаларға – 110 000 (бір жүз он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5 000 000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259 500 (екі жүз елу тоғыз мың бес жүз)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-259 500 (екі жүз елу тоғыз мың бес жүз) теңге мөлшерінде;</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-216 250 (екі жүз он алты мың екі жүз елу)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 173 000 (бір жүз жетпіс үш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- 173 000 (бір жүз жетпіс үш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-173 000 (бір жүз жетпіс үш мың) теңге мөлшерінде;</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4-6 баптарында</w:t>
      </w:r>
      <w:r>
        <w:rPr>
          <w:rFonts w:ascii="Times New Roman"/>
          <w:b w:val="false"/>
          <w:i w:val="false"/>
          <w:color w:val="000000"/>
          <w:sz w:val="28"/>
        </w:rPr>
        <w:t xml:space="preserve"> аталған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- 173 000 (бір жүз жетпіс үш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- 173 000 (бір жүз жетпіс үш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- 173 000 (бір жүз жетпіс үш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- 173 000 (бір жүз жетпіс үш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- 173 000 (бір жүз жетпіс үш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- 173 000 (бір жүз жетпіс үш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- 173 000 (бір жүз жетпіс үш мың) теңге мөлшерінде;</w:t>
      </w:r>
    </w:p>
    <w:p>
      <w:pPr>
        <w:spacing w:after="0"/>
        <w:ind w:left="0"/>
        <w:jc w:val="both"/>
      </w:pPr>
      <w:r>
        <w:rPr>
          <w:rFonts w:ascii="Times New Roman"/>
          <w:b w:val="false"/>
          <w:i w:val="false"/>
          <w:color w:val="000000"/>
          <w:sz w:val="28"/>
        </w:rPr>
        <w:t>
      4) 29 тамыз – Семей ядролық сынақ полигонының жабылған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тұлғаларға – 43 250 (қырық үш мың екі жүз елу) теңге мөлшерінде;</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(балаларға) - 34 600 (отыз төрт мың алты жүз) теңге мөлшерінде;</w:t>
      </w:r>
    </w:p>
    <w:p>
      <w:pPr>
        <w:spacing w:after="0"/>
        <w:ind w:left="0"/>
        <w:jc w:val="both"/>
      </w:pPr>
      <w:r>
        <w:rPr>
          <w:rFonts w:ascii="Times New Roman"/>
          <w:b w:val="false"/>
          <w:i w:val="false"/>
          <w:color w:val="000000"/>
          <w:sz w:val="28"/>
        </w:rPr>
        <w:t>
      5) 1 қазан – Қарттар күні:</w:t>
      </w:r>
    </w:p>
    <w:p>
      <w:pPr>
        <w:spacing w:after="0"/>
        <w:ind w:left="0"/>
        <w:jc w:val="both"/>
      </w:pPr>
      <w:r>
        <w:rPr>
          <w:rFonts w:ascii="Times New Roman"/>
          <w:b w:val="false"/>
          <w:i w:val="false"/>
          <w:color w:val="000000"/>
          <w:sz w:val="28"/>
        </w:rPr>
        <w:t>
      70 (жетпіс) жастан асқан зейнеткерлерге – 15 000 (он бес мың) теңге мөлшерінде;</w:t>
      </w:r>
    </w:p>
    <w:p>
      <w:pPr>
        <w:spacing w:after="0"/>
        <w:ind w:left="0"/>
        <w:jc w:val="both"/>
      </w:pPr>
      <w:r>
        <w:rPr>
          <w:rFonts w:ascii="Times New Roman"/>
          <w:b w:val="false"/>
          <w:i w:val="false"/>
          <w:color w:val="000000"/>
          <w:sz w:val="28"/>
        </w:rPr>
        <w:t>
      6) 16 желтоқсан – Тәуелсіздік күні:</w:t>
      </w:r>
    </w:p>
    <w:p>
      <w:pPr>
        <w:spacing w:after="0"/>
        <w:ind w:left="0"/>
        <w:jc w:val="both"/>
      </w:pPr>
      <w:r>
        <w:rPr>
          <w:rFonts w:ascii="Times New Roman"/>
          <w:b w:val="false"/>
          <w:i w:val="false"/>
          <w:color w:val="000000"/>
          <w:sz w:val="28"/>
        </w:rPr>
        <w:t xml:space="preserve">
      "Жаппай саяси қуғын-сүргiндер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216 250 (екі жүз он алты мың екі жүз елу) теңге мөлшерінде.</w:t>
      </w:r>
    </w:p>
    <w:p>
      <w:pPr>
        <w:spacing w:after="0"/>
        <w:ind w:left="0"/>
        <w:jc w:val="both"/>
      </w:pPr>
      <w:r>
        <w:rPr>
          <w:rFonts w:ascii="Times New Roman"/>
          <w:b w:val="false"/>
          <w:i w:val="false"/>
          <w:color w:val="000000"/>
          <w:sz w:val="28"/>
        </w:rPr>
        <w:t>
      Бірнеше негіз болған жағдайда мереке күндеріне әлеуметтік көмек бір негіз бойынша ғана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Маңғыстау облысы Жаңаөзен қалалық мәслихатының 29.04.2026 </w:t>
      </w:r>
      <w:r>
        <w:rPr>
          <w:rFonts w:ascii="Times New Roman"/>
          <w:b w:val="false"/>
          <w:i w:val="false"/>
          <w:color w:val="000000"/>
          <w:sz w:val="28"/>
        </w:rPr>
        <w:t>№ 39/352</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85" w:id="1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Мұқтаж азаматтардың жекелеген санаттарына әлеуметтік көмек келесі санаттағы азаматтарға өтініші негізінде бір жылда бір рет көрсетіледі:</w:t>
      </w:r>
    </w:p>
    <w:bookmarkEnd w:id="16"/>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келгенде, осы жағдай туындаған сәттен бастап алты айдың ішінде, өтініші бойынша, 1 рет, табысын есепке алмай – 450 000 (төрт жүз елу мың) теңгеден аспайтын мөлшерде;</w:t>
      </w:r>
    </w:p>
    <w:p>
      <w:pPr>
        <w:spacing w:after="0"/>
        <w:ind w:left="0"/>
        <w:jc w:val="both"/>
      </w:pPr>
      <w:r>
        <w:rPr>
          <w:rFonts w:ascii="Times New Roman"/>
          <w:b w:val="false"/>
          <w:i w:val="false"/>
          <w:color w:val="000000"/>
          <w:sz w:val="28"/>
        </w:rPr>
        <w:t>
      2) әлеуметтік маңызы бар аурулары (қатерлі ісіктер, туберкулез, адамның иммунитет тапшылығы вирусын тудыратын ауру) бар, мемлекеттік жәрдемақы алмайтын тұлғаларға, жылына 1 рет, табыстарын есепке алмай – 100 000 (бір жүз мың) теңге мөлшерінде;</w:t>
      </w:r>
    </w:p>
    <w:p>
      <w:pPr>
        <w:spacing w:after="0"/>
        <w:ind w:left="0"/>
        <w:jc w:val="both"/>
      </w:pPr>
      <w:r>
        <w:rPr>
          <w:rFonts w:ascii="Times New Roman"/>
          <w:b w:val="false"/>
          <w:i w:val="false"/>
          <w:color w:val="000000"/>
          <w:sz w:val="28"/>
        </w:rPr>
        <w:t>
      3) өтініш берген тоқсанның алдындағы тоқсанда ең төмен күнкөріс деңгейі шамасынан төмен жан басына шаққандағы орташа табысы бар тұлғаларға, жылына 1 рет – 50 000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 тармақ жаңа редакцияда - Маңғыстау облысы Жаңаөзен қалалық мәслихатының 29.04.2026 </w:t>
      </w:r>
      <w:r>
        <w:rPr>
          <w:rFonts w:ascii="Times New Roman"/>
          <w:b w:val="false"/>
          <w:i w:val="false"/>
          <w:color w:val="000000"/>
          <w:sz w:val="28"/>
        </w:rPr>
        <w:t>№ 39/352</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88" w:id="17"/>
    <w:p>
      <w:pPr>
        <w:spacing w:after="0"/>
        <w:ind w:left="0"/>
        <w:jc w:val="both"/>
      </w:pPr>
      <w:r>
        <w:rPr>
          <w:rFonts w:ascii="Times New Roman"/>
          <w:b w:val="false"/>
          <w:i w:val="false"/>
          <w:color w:val="000000"/>
          <w:sz w:val="28"/>
        </w:rPr>
        <w:t>
      6-1. Санаторийлік-курорттық емделуге әлеуметтік көмек жылына бір рет арызы негізінде табыстарын есепке алмай келесі санаттағы азаматтарға көрсетіледі:</w:t>
      </w:r>
    </w:p>
    <w:bookmarkEnd w:id="17"/>
    <w:p>
      <w:pPr>
        <w:spacing w:after="0"/>
        <w:ind w:left="0"/>
        <w:jc w:val="both"/>
      </w:pPr>
      <w:r>
        <w:rPr>
          <w:rFonts w:ascii="Times New Roman"/>
          <w:b w:val="false"/>
          <w:i w:val="false"/>
          <w:color w:val="000000"/>
          <w:sz w:val="28"/>
        </w:rPr>
        <w:t>
      1) Ұлы Отан соғысының ардагерлеріне, басқа мемлекеттердің аумағындағы ұрыс қимылдарының ардагерлеріне және жеңілдіктер бойынша Ұлы Отан соғысына қатысушыларға теңестірілген адамдарға, олардың жесiрлерiне, қаза тапқан әскери қызметшілердің отбасыларына,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тылда еңбек еткен және әскери қызмет өткерген адамдарға (бұл ретте, егер аталған адамдар бір мезгілде мүгедектер санатына жататын болса, қамтамасыз ету олардың таңдауы бойынша бір ғана негізде жүзеге асырылады) санаториялық-курорттық емделуге, бірақ кепілдік берілген сомадан артық емес және темір жол көлігінде жол жүру құнын төлеу;</w:t>
      </w:r>
    </w:p>
    <w:p>
      <w:pPr>
        <w:spacing w:after="0"/>
        <w:ind w:left="0"/>
        <w:jc w:val="both"/>
      </w:pPr>
      <w:r>
        <w:rPr>
          <w:rFonts w:ascii="Times New Roman"/>
          <w:b w:val="false"/>
          <w:i w:val="false"/>
          <w:color w:val="000000"/>
          <w:sz w:val="28"/>
        </w:rPr>
        <w:t>
      2) бірінші топтағы мүгедектігі бар адамды санаторийлік-курорттық емдеуге алып жүретін адамның уәкілетті мемлекеттік орган айқындайтын санаторийлік-курорттық емдеу құнын өтеу ретінде ұсынылатын кепілдік берілген соманың жетпіс пайызы мөлшерінде, санаторийлік-курорттық ұйымда болу құнын жергілікті атқарушы органдардан өтетіп алуға құқығы бар (жұмыс берушінің кінәсінен жұмыста мертігуге ұшыраған немесе кәсіптік ауруға шалдыққан мүгедектігі бар адамдарды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 тармақпен толықтырылды - Маңғыстау облысы Жаңаөзен қалалық мәслихатының 29.04.2026 </w:t>
      </w:r>
      <w:r>
        <w:rPr>
          <w:rFonts w:ascii="Times New Roman"/>
          <w:b w:val="false"/>
          <w:i w:val="false"/>
          <w:color w:val="000000"/>
          <w:sz w:val="28"/>
        </w:rPr>
        <w:t>№ 39/352</w:t>
      </w:r>
      <w:r>
        <w:rPr>
          <w:rFonts w:ascii="Times New Roman"/>
          <w:b w:val="false"/>
          <w:i w:val="false"/>
          <w:color w:val="ff0000"/>
          <w:sz w:val="28"/>
        </w:rPr>
        <w:t xml:space="preserve"> шешімімен (01.05.2026 бастап қолданысқа енгізіледі).</w:t>
      </w:r>
      <w:r>
        <w:br/>
      </w:r>
      <w:r>
        <w:rPr>
          <w:rFonts w:ascii="Times New Roman"/>
          <w:b w:val="false"/>
          <w:i w:val="false"/>
          <w:color w:val="000000"/>
          <w:sz w:val="28"/>
        </w:rPr>
        <w:t>
</w:t>
      </w:r>
    </w:p>
    <w:bookmarkStart w:name="z87" w:id="18"/>
    <w:p>
      <w:pPr>
        <w:spacing w:after="0"/>
        <w:ind w:left="0"/>
        <w:jc w:val="left"/>
      </w:pPr>
      <w:r>
        <w:rPr>
          <w:rFonts w:ascii="Times New Roman"/>
          <w:b/>
          <w:i w:val="false"/>
          <w:color w:val="000000"/>
        </w:rPr>
        <w:t xml:space="preserve"> 3-тарау. Қорытынды ереже</w:t>
      </w:r>
    </w:p>
    <w:bookmarkEnd w:id="18"/>
    <w:bookmarkStart w:name="z72" w:id="19"/>
    <w:p>
      <w:pPr>
        <w:spacing w:after="0"/>
        <w:ind w:left="0"/>
        <w:jc w:val="both"/>
      </w:pPr>
      <w:r>
        <w:rPr>
          <w:rFonts w:ascii="Times New Roman"/>
          <w:b w:val="false"/>
          <w:i w:val="false"/>
          <w:color w:val="000000"/>
          <w:sz w:val="28"/>
        </w:rPr>
        <w:t xml:space="preserve">
      7. Әлеуметтік көмек ұсынуға шығыстарды қаржыландыру қаланың бюджетінде көзделген ағымдағы қаржы жылына арналған қаражат шегінде жүргізіледі. </w:t>
      </w:r>
    </w:p>
    <w:bookmarkEnd w:id="19"/>
    <w:bookmarkStart w:name="z74" w:id="20"/>
    <w:p>
      <w:pPr>
        <w:spacing w:after="0"/>
        <w:ind w:left="0"/>
        <w:jc w:val="both"/>
      </w:pPr>
      <w:r>
        <w:rPr>
          <w:rFonts w:ascii="Times New Roman"/>
          <w:b w:val="false"/>
          <w:i w:val="false"/>
          <w:color w:val="000000"/>
          <w:sz w:val="28"/>
        </w:rPr>
        <w:t>
      8. Әлеуметтік көмек көрсету жөніндегі уәкілетті орган мемлекеттік корпорацияға әлеуметтік көмек көрсету сомаларын аударады.</w:t>
      </w:r>
    </w:p>
    <w:bookmarkEnd w:id="2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8 - тармақ жаңа редакцияда - Маңғыстау облысы Жаңаөзен қалалық мәслихатының 11.08.2025 № 28/244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21"/>
    <w:p>
      <w:pPr>
        <w:spacing w:after="0"/>
        <w:ind w:left="0"/>
        <w:jc w:val="both"/>
      </w:pPr>
      <w:r>
        <w:rPr>
          <w:rFonts w:ascii="Times New Roman"/>
          <w:b w:val="false"/>
          <w:i w:val="false"/>
          <w:color w:val="000000"/>
          <w:sz w:val="28"/>
        </w:rPr>
        <w:t>
      9. Әлеуметтік көмек көрсетуді мониторингтеу мен есепке алуды уәкілетті орган "Е-Собес" автоматтандырылған ақпараттық жүйесiнiң дерекқорын пайдалана отырып жүргізеді.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w:t>
            </w:r>
            <w:r>
              <w:br/>
            </w:r>
            <w:r>
              <w:rPr>
                <w:rFonts w:ascii="Times New Roman"/>
                <w:b w:val="false"/>
                <w:i w:val="false"/>
                <w:color w:val="000000"/>
                <w:sz w:val="20"/>
              </w:rPr>
              <w:t xml:space="preserve">мәслихатының </w:t>
            </w:r>
            <w:r>
              <w:rPr>
                <w:rFonts w:ascii="Times New Roman"/>
                <w:b w:val="false"/>
                <w:i w:val="false"/>
                <w:color w:val="000000"/>
                <w:sz w:val="20"/>
              </w:rPr>
              <w:t xml:space="preserve">2024 жылғы </w:t>
            </w:r>
            <w:r>
              <w:br/>
            </w:r>
            <w:r>
              <w:rPr>
                <w:rFonts w:ascii="Times New Roman"/>
                <w:b w:val="false"/>
                <w:i w:val="false"/>
                <w:color w:val="000000"/>
                <w:sz w:val="20"/>
              </w:rPr>
              <w:t xml:space="preserve">28 наурыздағы </w:t>
            </w:r>
            <w:r>
              <w:rPr>
                <w:rFonts w:ascii="Times New Roman"/>
                <w:b w:val="false"/>
                <w:i w:val="false"/>
                <w:color w:val="000000"/>
                <w:sz w:val="20"/>
              </w:rPr>
              <w:t xml:space="preserve">№ 14/111 </w:t>
            </w:r>
            <w:r>
              <w:br/>
            </w:r>
            <w:r>
              <w:rPr>
                <w:rFonts w:ascii="Times New Roman"/>
                <w:b w:val="false"/>
                <w:i w:val="false"/>
                <w:color w:val="000000"/>
                <w:sz w:val="20"/>
              </w:rPr>
              <w:t>шешіміне 2 қосымша</w:t>
            </w:r>
          </w:p>
        </w:tc>
      </w:tr>
    </w:tbl>
    <w:bookmarkStart w:name="z78" w:id="22"/>
    <w:p>
      <w:pPr>
        <w:spacing w:after="0"/>
        <w:ind w:left="0"/>
        <w:jc w:val="left"/>
      </w:pPr>
      <w:r>
        <w:rPr>
          <w:rFonts w:ascii="Times New Roman"/>
          <w:b/>
          <w:i w:val="false"/>
          <w:color w:val="000000"/>
        </w:rPr>
        <w:t xml:space="preserve"> Жаңаөзен қалалық мәслихатының күші жойылған кейбір  шешімдерінің тізбесі</w:t>
      </w:r>
    </w:p>
    <w:bookmarkEnd w:id="22"/>
    <w:bookmarkStart w:name="z79" w:id="23"/>
    <w:p>
      <w:pPr>
        <w:spacing w:after="0"/>
        <w:ind w:left="0"/>
        <w:jc w:val="both"/>
      </w:pPr>
      <w:r>
        <w:rPr>
          <w:rFonts w:ascii="Times New Roman"/>
          <w:b w:val="false"/>
          <w:i w:val="false"/>
          <w:color w:val="000000"/>
          <w:sz w:val="28"/>
        </w:rPr>
        <w:t xml:space="preserve">
      1. 2021 жылғы 16 сәуірдегі </w:t>
      </w:r>
      <w:r>
        <w:rPr>
          <w:rFonts w:ascii="Times New Roman"/>
          <w:b w:val="false"/>
          <w:i w:val="false"/>
          <w:color w:val="000000"/>
          <w:sz w:val="28"/>
        </w:rPr>
        <w:t>№ 3/27</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 (Нормативтік құқықтық актілерді мемлекеттік тіркеу тізілімінде № 4502 болып тіркелген).</w:t>
      </w:r>
    </w:p>
    <w:bookmarkEnd w:id="23"/>
    <w:bookmarkStart w:name="z80" w:id="24"/>
    <w:p>
      <w:pPr>
        <w:spacing w:after="0"/>
        <w:ind w:left="0"/>
        <w:jc w:val="both"/>
      </w:pPr>
      <w:r>
        <w:rPr>
          <w:rFonts w:ascii="Times New Roman"/>
          <w:b w:val="false"/>
          <w:i w:val="false"/>
          <w:color w:val="000000"/>
          <w:sz w:val="28"/>
        </w:rPr>
        <w:t xml:space="preserve">
      2. 2021 жылғы 15 желтоқсандағы </w:t>
      </w:r>
      <w:r>
        <w:rPr>
          <w:rFonts w:ascii="Times New Roman"/>
          <w:b w:val="false"/>
          <w:i w:val="false"/>
          <w:color w:val="000000"/>
          <w:sz w:val="28"/>
        </w:rPr>
        <w:t>№ 13/100</w:t>
      </w:r>
      <w:r>
        <w:rPr>
          <w:rFonts w:ascii="Times New Roman"/>
          <w:b w:val="false"/>
          <w:i w:val="false"/>
          <w:color w:val="000000"/>
          <w:sz w:val="28"/>
        </w:rPr>
        <w:t xml:space="preserve"> "Жаңаөзен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 26075 болып тіркелген).</w:t>
      </w:r>
    </w:p>
    <w:bookmarkEnd w:id="24"/>
    <w:bookmarkStart w:name="z81" w:id="25"/>
    <w:p>
      <w:pPr>
        <w:spacing w:after="0"/>
        <w:ind w:left="0"/>
        <w:jc w:val="both"/>
      </w:pPr>
      <w:r>
        <w:rPr>
          <w:rFonts w:ascii="Times New Roman"/>
          <w:b w:val="false"/>
          <w:i w:val="false"/>
          <w:color w:val="000000"/>
          <w:sz w:val="28"/>
        </w:rPr>
        <w:t xml:space="preserve">
      3. 2022 жылғы 5 мамырдағы </w:t>
      </w:r>
      <w:r>
        <w:rPr>
          <w:rFonts w:ascii="Times New Roman"/>
          <w:b w:val="false"/>
          <w:i w:val="false"/>
          <w:color w:val="000000"/>
          <w:sz w:val="28"/>
        </w:rPr>
        <w:t>№18/147</w:t>
      </w:r>
      <w:r>
        <w:rPr>
          <w:rFonts w:ascii="Times New Roman"/>
          <w:b w:val="false"/>
          <w:i w:val="false"/>
          <w:color w:val="000000"/>
          <w:sz w:val="28"/>
        </w:rPr>
        <w:t xml:space="preserve"> "Жаңаөзен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№28035 болып тіркелген).</w:t>
      </w:r>
    </w:p>
    <w:bookmarkEnd w:id="25"/>
    <w:bookmarkStart w:name="z82" w:id="26"/>
    <w:p>
      <w:pPr>
        <w:spacing w:after="0"/>
        <w:ind w:left="0"/>
        <w:jc w:val="both"/>
      </w:pPr>
      <w:r>
        <w:rPr>
          <w:rFonts w:ascii="Times New Roman"/>
          <w:b w:val="false"/>
          <w:i w:val="false"/>
          <w:color w:val="000000"/>
          <w:sz w:val="28"/>
        </w:rPr>
        <w:t xml:space="preserve">
      4. 2022 жылғы 3 қазандағы </w:t>
      </w:r>
      <w:r>
        <w:rPr>
          <w:rFonts w:ascii="Times New Roman"/>
          <w:b w:val="false"/>
          <w:i w:val="false"/>
          <w:color w:val="000000"/>
          <w:sz w:val="28"/>
        </w:rPr>
        <w:t>№ 22/187</w:t>
      </w:r>
      <w:r>
        <w:rPr>
          <w:rFonts w:ascii="Times New Roman"/>
          <w:b w:val="false"/>
          <w:i w:val="false"/>
          <w:color w:val="000000"/>
          <w:sz w:val="28"/>
        </w:rPr>
        <w:t xml:space="preserve"> "Маңғыстау облысы Жаңаөзен қалалық мәслихатының 2021 жылғы 16 сәуірдегі № 3/27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 30219 болып тіркелген).</w:t>
      </w:r>
    </w:p>
    <w:bookmarkEnd w:id="26"/>
    <w:bookmarkStart w:name="z83" w:id="27"/>
    <w:p>
      <w:pPr>
        <w:spacing w:after="0"/>
        <w:ind w:left="0"/>
        <w:jc w:val="both"/>
      </w:pPr>
      <w:r>
        <w:rPr>
          <w:rFonts w:ascii="Times New Roman"/>
          <w:b w:val="false"/>
          <w:i w:val="false"/>
          <w:color w:val="000000"/>
          <w:sz w:val="28"/>
        </w:rPr>
        <w:t xml:space="preserve">
      5. 2022 жылғы 30 желтоқсандағы </w:t>
      </w:r>
      <w:r>
        <w:rPr>
          <w:rFonts w:ascii="Times New Roman"/>
          <w:b w:val="false"/>
          <w:i w:val="false"/>
          <w:color w:val="000000"/>
          <w:sz w:val="28"/>
        </w:rPr>
        <w:t>№ 28/220</w:t>
      </w:r>
      <w:r>
        <w:rPr>
          <w:rFonts w:ascii="Times New Roman"/>
          <w:b w:val="false"/>
          <w:i w:val="false"/>
          <w:color w:val="000000"/>
          <w:sz w:val="28"/>
        </w:rPr>
        <w:t xml:space="preserve"> "Жаңаөзен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 шешім (Нормативтік құқықтық актілерді мемлекеттік тіркеу тізілімінде № 31632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