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745" w14:textId="39d2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 7/5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2024 жылғы 2 тамыздағы № 18/3 шешімі. Қызылорда облысының Әділет департаментінде 2024 жылғы 8 тамызда № 8546-11 болып тіркелді</w:t>
      </w:r>
    </w:p>
    <w:p>
      <w:pPr>
        <w:spacing w:after="0"/>
        <w:ind w:left="0"/>
        <w:jc w:val="both"/>
      </w:pPr>
      <w:bookmarkStart w:name="z4" w:id="0"/>
      <w:r>
        <w:rPr>
          <w:rFonts w:ascii="Times New Roman"/>
          <w:b w:val="false"/>
          <w:i w:val="false"/>
          <w:color w:val="000000"/>
          <w:sz w:val="28"/>
        </w:rPr>
        <w:t>
      Шиелі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Шиелі аудандық мәслихатының 2023 жылғы 14 қарашадағы №7/5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8468-11 болып тіркелген) келесі өзгерістер енгізілсін:</w:t>
      </w:r>
    </w:p>
    <w:bookmarkStart w:name="z6" w:id="1"/>
    <w:p>
      <w:pPr>
        <w:spacing w:after="0"/>
        <w:ind w:left="0"/>
        <w:jc w:val="both"/>
      </w:pPr>
      <w:r>
        <w:rPr>
          <w:rFonts w:ascii="Times New Roman"/>
          <w:b w:val="false"/>
          <w:i w:val="false"/>
          <w:color w:val="000000"/>
          <w:sz w:val="28"/>
        </w:rPr>
        <w:t>
      көрсетілген шешіммен бекітілген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1"/>
    <w:bookmarkStart w:name="z7" w:id="2"/>
    <w:p>
      <w:pPr>
        <w:spacing w:after="0"/>
        <w:ind w:left="0"/>
        <w:jc w:val="both"/>
      </w:pPr>
      <w:r>
        <w:rPr>
          <w:rFonts w:ascii="Times New Roman"/>
          <w:b w:val="false"/>
          <w:i w:val="false"/>
          <w:color w:val="000000"/>
          <w:sz w:val="28"/>
        </w:rPr>
        <w:t>
      2-тармақтың 1) тармақшасы жаңа редакцияда жазылсын:</w:t>
      </w:r>
    </w:p>
    <w:bookmarkEnd w:id="2"/>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9" w:id="4"/>
    <w:p>
      <w:pPr>
        <w:spacing w:after="0"/>
        <w:ind w:left="0"/>
        <w:jc w:val="both"/>
      </w:pPr>
      <w:r>
        <w:rPr>
          <w:rFonts w:ascii="Times New Roman"/>
          <w:b w:val="false"/>
          <w:i w:val="false"/>
          <w:color w:val="000000"/>
          <w:sz w:val="28"/>
        </w:rPr>
        <w:t>
      2-тармақтың 7-1) тармақшасы алынып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5"/>
    <w:bookmarkStart w:name="z12" w:id="6"/>
    <w:p>
      <w:pPr>
        <w:spacing w:after="0"/>
        <w:ind w:left="0"/>
        <w:jc w:val="both"/>
      </w:pPr>
      <w:r>
        <w:rPr>
          <w:rFonts w:ascii="Times New Roman"/>
          <w:b w:val="false"/>
          <w:i w:val="false"/>
          <w:color w:val="000000"/>
          <w:sz w:val="28"/>
        </w:rPr>
        <w:t>
      1) 9 мамыр - Жеңіс күні:</w:t>
      </w:r>
    </w:p>
    <w:bookmarkEnd w:id="6"/>
    <w:bookmarkStart w:name="z13" w:id="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7"/>
    <w:bookmarkStart w:name="z14"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8"/>
    <w:bookmarkStart w:name="z15" w:id="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9"/>
    <w:bookmarkStart w:name="z16" w:id="1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0"/>
    <w:bookmarkStart w:name="z17"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1"/>
    <w:bookmarkStart w:name="z18" w:id="12"/>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2) 25 қазан - Республика күні:</w:t>
      </w:r>
    </w:p>
    <w:bookmarkEnd w:id="19"/>
    <w:bookmarkStart w:name="z26" w:id="20"/>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20"/>
    <w:bookmarkStart w:name="z27" w:id="21"/>
    <w:p>
      <w:pPr>
        <w:spacing w:after="0"/>
        <w:ind w:left="0"/>
        <w:jc w:val="both"/>
      </w:pPr>
      <w:r>
        <w:rPr>
          <w:rFonts w:ascii="Times New Roman"/>
          <w:b w:val="false"/>
          <w:i w:val="false"/>
          <w:color w:val="000000"/>
          <w:sz w:val="28"/>
        </w:rPr>
        <w:t>
      3) 16 желтоқсан – Тəуелсіздік күні:</w:t>
      </w:r>
    </w:p>
    <w:bookmarkEnd w:id="21"/>
    <w:bookmarkStart w:name="z28" w:id="2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2"/>
    <w:bookmarkStart w:name="z29" w:id="23"/>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4"/>
    <w:bookmarkStart w:name="z32" w:id="25"/>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5"/>
    <w:bookmarkStart w:name="z33" w:id="2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6" w:id="27"/>
    <w:p>
      <w:pPr>
        <w:spacing w:after="0"/>
        <w:ind w:left="0"/>
        <w:jc w:val="both"/>
      </w:pPr>
      <w:r>
        <w:rPr>
          <w:rFonts w:ascii="Times New Roman"/>
          <w:b w:val="false"/>
          <w:i w:val="false"/>
          <w:color w:val="000000"/>
          <w:sz w:val="28"/>
        </w:rPr>
        <w:t>
      "Қызылорда облысының</w:t>
      </w:r>
    </w:p>
    <w:bookmarkEnd w:id="27"/>
    <w:bookmarkStart w:name="z37" w:id="28"/>
    <w:p>
      <w:pPr>
        <w:spacing w:after="0"/>
        <w:ind w:left="0"/>
        <w:jc w:val="both"/>
      </w:pPr>
      <w:r>
        <w:rPr>
          <w:rFonts w:ascii="Times New Roman"/>
          <w:b w:val="false"/>
          <w:i w:val="false"/>
          <w:color w:val="000000"/>
          <w:sz w:val="28"/>
        </w:rPr>
        <w:t>
      жұмыспен қамтуды үйлестіру және</w:t>
      </w:r>
    </w:p>
    <w:bookmarkEnd w:id="28"/>
    <w:bookmarkStart w:name="z38" w:id="29"/>
    <w:p>
      <w:pPr>
        <w:spacing w:after="0"/>
        <w:ind w:left="0"/>
        <w:jc w:val="both"/>
      </w:pPr>
      <w:r>
        <w:rPr>
          <w:rFonts w:ascii="Times New Roman"/>
          <w:b w:val="false"/>
          <w:i w:val="false"/>
          <w:color w:val="000000"/>
          <w:sz w:val="28"/>
        </w:rPr>
        <w:t>
      әлеуметтік бағдарламалар басқармасы"</w:t>
      </w:r>
    </w:p>
    <w:bookmarkEnd w:id="29"/>
    <w:bookmarkStart w:name="z39" w:id="30"/>
    <w:p>
      <w:pPr>
        <w:spacing w:after="0"/>
        <w:ind w:left="0"/>
        <w:jc w:val="both"/>
      </w:pPr>
      <w:r>
        <w:rPr>
          <w:rFonts w:ascii="Times New Roman"/>
          <w:b w:val="false"/>
          <w:i w:val="false"/>
          <w:color w:val="000000"/>
          <w:sz w:val="28"/>
        </w:rPr>
        <w:t>
      коммуналдық мемлекеттік мекемесі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