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2b22e" w14:textId="b72b2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Қазалы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2024 жылғы 5 мамырдағы № 224 шешімі. Қызылорда облысының Әділет департаментінде 2024 жылғы 13 мамырда № 8521-11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Қазалы аудандық мәслихаты ШЕШІМ ҚАБЫЛДАДЫ: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Қазалы аудандық мәслихатының келесі шешімдерінің күші жойылды деп танылсын: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"Қазалы ауданының қала, кент және ауылдық округтерінің жергілікті қоғамдастық жиналысының регламентін бекіту туралы" Қазалы аудандық мәслихатының 2018 жылғы 8 маусымдағы №198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№6341 болып тіркелген);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""Қазалы ауданының қала, кент және ауылдық округтерінің жергілікті қоғамдастық жиналысының регламентін бекіту туралы" Қазалы аудандық мәслихатының 2018 жылғы 8 маусымдағы № 198 шешіміне өзгерістер енгізу туралы" Қазалы аудандық мәслихатының 2021 жылғы 27 тамыздағы № 93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Қазалы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ӘЛІШ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