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a64c" w14:textId="10fa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2024 жылғы 23 қазандағы № 162 қаулысы және Қызылорда облыстық мәслихатының 2024 жылғы 23 қазандағы № 124 шешімі. Қызылорда облысының Әділет департаментінде 2024 жылғы 29 қазанда № 8561-11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 және Қызылорда облыстық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облысының келесі елді мекендері таратылып, жақын орналасқан елді мекендер құрамына енгізілсін: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Арал ауданы бойынша: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Аққұм ауылдық округінің Күршек ауылы, Аққұм ауылдық округінің Шижаға ауылының құрамына енгізілсін;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Шиелі ауданы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Сұлутөбе ауылдық округінің 16 бекет елді мекені, Сұлутөбе ауылдық округінің Сұлутөбе ауылының құрамына енгізілсін;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Тартоғай ауылдық округінің Ферма 2, Кірпіш зауыты және 18 бекет елді мекендері, Тартоғай ауылдық округінің Тартоғай ауылының құрамына енгізілсін;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округінің 20 бекет елді мекені, Алмалы ауылдық округінің Алмалы ауылының құрамына енгізілсін;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ауылдық округінің Ақтам ауылы, Бәйтерек ауылдық округінің Бидайкөл ауылының құрамына енгізілсін.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