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491" w14:textId="2440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ауыл шаруашылығы саласындағы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2024 жылғы 23 қазандағы № 126 шешімі. Қызылорда облысының Әділет департаментінде 2024 жылғы 28 қазанда № 8560-11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облыстық мәслихатының келесі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"Қызылорда облысында ауыл шаруашылығы жануарларын жаю қағидаларын бекіту туралы" Қызылорда облыстық мәслихатының 2020 жылғы 21 қазандағы № 473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7763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"Қызылорда облыстық мәслихатының 2020 жылғы 21 қазандағы № 473 "Қызылорда облысында ауыл шаруашылығы жануарларын жаю қағидаларын бекіту туралы" шешіміне өзгеріс енгізу туралы" Қызылорда облыстық мәслихатының 2022 жылғы 11 шілдедегі № 119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