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e896" w14:textId="090e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29 наурыздағы № 89 шешімі. Қызылорда облысының Әділет департаментінде 2024 жылғы 2 сәуірде № 8502-11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мәслихатының күші жойылған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облысындағы көші-қон процестерін реттеу Қағидаларын бекіту туралы" Қызылорда облыстық мәслихатының 2017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5942 болып тіркелген);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облысындағы көші-қон процестерін реттеу Қағидаларын бекіту туралы" Қызылорда облыстық мәслихатының 2017 жылғы 14 шілдедегі № 134 шешіміне өзгеріс пен толықтыру енгізу туралы" Қызылорда облыстық мәслихатының 2019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6833 болып тіркелген);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облысындағы көші-қон процестерін реттеу Қағидаларын бекіту туралы" Қызылорда облыстық мәслихатының 2017 жылғы 14 шілдедегі № 134 шешіміне өзгерістер енгізу туралы" Қызылорда облыстық мәслихатының 2021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8223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