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014e" w14:textId="3340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әкімінің 2024 жылғы 6 қыркүйектегі № 06 "Абай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әкімінің 2024 жылғы 22 қазандағы № 07 шешімі. Қарағанды облысының Әділет департаментінде 2024 жылғы 23 қазанда № 6678-09 болып тіркелді. Күші жойылды - Қарағанды облысы Абай ауданының әкімінің 2025 жылғы 8 қаңтардағы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әкімінің 08.01.2025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әкімінің 2024 жылғы 6 қыркүйектегі № 06 "Абай ауданы бойынша сайлау учаскелерін құру туралы" (Нормативтік құқықтық актілердің мемлекеттік тіркеу тізілімінде № 6648-09)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шешім оның алғашқы ресми жарияланған күнінен кейін күнтізбелік он күн өткен соң қолданысқа енгізіледі.".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аудандық аумақтық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