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9c1d" w14:textId="0079c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қаласында және іргелес Долинка, Новодолинский, Шахан кенттерінде тұрғын үй көмегін көрсетудің мөлшері мен қағидаларын айқындау туралы</w:t>
      </w:r>
    </w:p>
    <w:p>
      <w:pPr>
        <w:spacing w:after="0"/>
        <w:ind w:left="0"/>
        <w:jc w:val="both"/>
      </w:pPr>
      <w:r>
        <w:rPr>
          <w:rFonts w:ascii="Times New Roman"/>
          <w:b w:val="false"/>
          <w:i w:val="false"/>
          <w:color w:val="000000"/>
          <w:sz w:val="28"/>
        </w:rPr>
        <w:t>Қарағанды облысы Шахтинск қалалық мәслихатының 2024 жылғы 14 маусымдағы № 341/11 шешімі. Қарағанды облысының Әділет департаментінде 2024 жылғы 19 маусымда № 6611-09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Қарағанды облысы Шахтинск қалалық мәслихатының 30.12.2025 </w:t>
      </w:r>
      <w:r>
        <w:rPr>
          <w:rFonts w:ascii="Times New Roman"/>
          <w:b w:val="false"/>
          <w:i w:val="false"/>
          <w:color w:val="ff0000"/>
          <w:sz w:val="28"/>
        </w:rPr>
        <w:t>№ 475/25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сәйкес Шахтинск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Шахтинск қаласында және іргелес Долинка, Новодолинский, Шахан кенттерінде тұрғын үй көмегін көрсетудің мөлшері мен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Шахтинск қалалық мәслихатының 30.12.2025 </w:t>
      </w:r>
      <w:r>
        <w:rPr>
          <w:rFonts w:ascii="Times New Roman"/>
          <w:b w:val="false"/>
          <w:i w:val="false"/>
          <w:color w:val="000000"/>
          <w:sz w:val="28"/>
        </w:rPr>
        <w:t>№ 475/25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Шахтинск қалалық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Шахтинск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341/11</w:t>
            </w:r>
            <w:r>
              <w:br/>
            </w:r>
            <w:r>
              <w:rPr>
                <w:rFonts w:ascii="Times New Roman"/>
                <w:b w:val="false"/>
                <w:i w:val="false"/>
                <w:color w:val="000000"/>
                <w:sz w:val="20"/>
              </w:rPr>
              <w:t>шешіміне 1 қосымшасы</w:t>
            </w:r>
          </w:p>
        </w:tc>
      </w:tr>
    </w:tbl>
    <w:bookmarkStart w:name="z10" w:id="4"/>
    <w:p>
      <w:pPr>
        <w:spacing w:after="0"/>
        <w:ind w:left="0"/>
        <w:jc w:val="left"/>
      </w:pPr>
      <w:r>
        <w:rPr>
          <w:rFonts w:ascii="Times New Roman"/>
          <w:b/>
          <w:i w:val="false"/>
          <w:color w:val="000000"/>
        </w:rPr>
        <w:t xml:space="preserve"> Шахтинск қаласында және іргелес Долинка, Новодолинский, Шахан кенттерінде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1-қосымшаның тақырыбы жаңа редакцияда - Қарағанды облысы Шахтинск қалалық мәслихатының 30.12.2025 </w:t>
      </w:r>
      <w:r>
        <w:rPr>
          <w:rFonts w:ascii="Times New Roman"/>
          <w:b w:val="false"/>
          <w:i w:val="false"/>
          <w:color w:val="ff0000"/>
          <w:sz w:val="28"/>
        </w:rPr>
        <w:t>№ 475/25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Шахтинск қаласында және іргелес Долинка, Новодолинский, Шахан кенттерінде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 "Шахтинск қаласының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10"/>
    <w:bookmarkStart w:name="z17" w:id="11"/>
    <w:p>
      <w:pPr>
        <w:spacing w:after="0"/>
        <w:ind w:left="0"/>
        <w:jc w:val="both"/>
      </w:pPr>
      <w:r>
        <w:rPr>
          <w:rFonts w:ascii="Times New Roman"/>
          <w:b w:val="false"/>
          <w:i w:val="false"/>
          <w:color w:val="000000"/>
          <w:sz w:val="28"/>
        </w:rPr>
        <w:t xml:space="preserve">
      3. Көрсетілетін қызметті беруші көрсетілетін қызметті алушының жиынтық кірісін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айқындалған тәртіппен есептейді.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көрсетілетін қызметті алушы жиынтық табысының 5 (бес) пайызы мөлшерінде деңгейінің арасындағы айырма ретінде айқындалады.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Қарағанды облысы Шахтинск қалалық мәслихатының 30.12.2025 </w:t>
      </w:r>
      <w:r>
        <w:rPr>
          <w:rFonts w:ascii="Times New Roman"/>
          <w:b w:val="false"/>
          <w:i w:val="false"/>
          <w:color w:val="000000"/>
          <w:sz w:val="28"/>
        </w:rPr>
        <w:t>№ 475/25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шiлдедегi № 295/НҚ </w:t>
      </w:r>
      <w:r>
        <w:rPr>
          <w:rFonts w:ascii="Times New Roman"/>
          <w:b w:val="false"/>
          <w:i w:val="false"/>
          <w:color w:val="000000"/>
          <w:sz w:val="28"/>
        </w:rPr>
        <w:t>бұйрығына</w:t>
      </w:r>
      <w:r>
        <w:rPr>
          <w:rFonts w:ascii="Times New Roman"/>
          <w:b w:val="false"/>
          <w:i w:val="false"/>
          <w:color w:val="000000"/>
          <w:sz w:val="28"/>
        </w:rPr>
        <w:t xml:space="preserve"> сәйкес әлеуметтік қорғалатын азаматтарға телекоммуникация қызметтерін көрсеткені үшін абоненттік төлемақы тарифінің көтерілуіне өтемақы төлемі жүзеге асырылады (Нормативтік құқытық актілерді мемлекеттік тіркеу тізілімінде № 33200 болып тіркелген).</w:t>
      </w:r>
    </w:p>
    <w:bookmarkEnd w:id="13"/>
    <w:bookmarkStart w:name="z41" w:id="14"/>
    <w:p>
      <w:pPr>
        <w:spacing w:after="0"/>
        <w:ind w:left="0"/>
        <w:jc w:val="both"/>
      </w:pPr>
      <w:r>
        <w:rPr>
          <w:rFonts w:ascii="Times New Roman"/>
          <w:b w:val="false"/>
          <w:i w:val="false"/>
          <w:color w:val="000000"/>
          <w:sz w:val="28"/>
        </w:rPr>
        <w:t>
      5-1 Тұрғын үй көмегінің мөлшерін көрсетілетін қызметті беруші мынадай нормалар шегінде есептейді:</w:t>
      </w:r>
    </w:p>
    <w:bookmarkEnd w:id="14"/>
    <w:bookmarkStart w:name="z42" w:id="15"/>
    <w:p>
      <w:pPr>
        <w:spacing w:after="0"/>
        <w:ind w:left="0"/>
        <w:jc w:val="both"/>
      </w:pPr>
      <w:r>
        <w:rPr>
          <w:rFonts w:ascii="Times New Roman"/>
          <w:b w:val="false"/>
          <w:i w:val="false"/>
          <w:color w:val="000000"/>
          <w:sz w:val="28"/>
        </w:rPr>
        <w:t>
      1) тұтынушылар үшін газбен жабдықтау жөніндегі коммуналдық қызметті тұтыну нормалары пәтерде бір адамға он бес текше метрден аспайды;</w:t>
      </w:r>
    </w:p>
    <w:bookmarkEnd w:id="15"/>
    <w:bookmarkStart w:name="z43" w:id="16"/>
    <w:p>
      <w:pPr>
        <w:spacing w:after="0"/>
        <w:ind w:left="0"/>
        <w:jc w:val="both"/>
      </w:pPr>
      <w:r>
        <w:rPr>
          <w:rFonts w:ascii="Times New Roman"/>
          <w:b w:val="false"/>
          <w:i w:val="false"/>
          <w:color w:val="000000"/>
          <w:sz w:val="28"/>
        </w:rPr>
        <w:t>
      тұрғын үйді жылытуға жеке тұрғын үйдің тұтынушылары үшін газбен жабдықтау жөніндегі коммуналдық қызметті тұтыну нормалары бір шаршы метрге он бес текше метрден аспайды;</w:t>
      </w:r>
    </w:p>
    <w:bookmarkEnd w:id="16"/>
    <w:bookmarkStart w:name="z19" w:id="17"/>
    <w:p>
      <w:pPr>
        <w:spacing w:after="0"/>
        <w:ind w:left="0"/>
        <w:jc w:val="both"/>
      </w:pPr>
      <w:r>
        <w:rPr>
          <w:rFonts w:ascii="Times New Roman"/>
          <w:b w:val="false"/>
          <w:i w:val="false"/>
          <w:color w:val="000000"/>
          <w:sz w:val="28"/>
        </w:rPr>
        <w:t>
      2) табиғи монополиялар саласындағы қызметті реттейтін өңірлік уәкілетті орган белгілеген нормаларға сәйкес тұтынушы үшін электрмен жабдықтау қызметін тұтыну нормалары;</w:t>
      </w:r>
    </w:p>
    <w:bookmarkEnd w:id="17"/>
    <w:bookmarkStart w:name="z20" w:id="18"/>
    <w:p>
      <w:pPr>
        <w:spacing w:after="0"/>
        <w:ind w:left="0"/>
        <w:jc w:val="both"/>
      </w:pPr>
      <w:r>
        <w:rPr>
          <w:rFonts w:ascii="Times New Roman"/>
          <w:b w:val="false"/>
          <w:i w:val="false"/>
          <w:color w:val="000000"/>
          <w:sz w:val="28"/>
        </w:rPr>
        <w:t>
      3) тұтынушы үшін сумен жабдықтау және (немесе) су бұру қызметтерінің нормалары:</w:t>
      </w:r>
    </w:p>
    <w:bookmarkEnd w:id="18"/>
    <w:bookmarkStart w:name="z44" w:id="19"/>
    <w:p>
      <w:pPr>
        <w:spacing w:after="0"/>
        <w:ind w:left="0"/>
        <w:jc w:val="both"/>
      </w:pPr>
      <w:r>
        <w:rPr>
          <w:rFonts w:ascii="Times New Roman"/>
          <w:b w:val="false"/>
          <w:i w:val="false"/>
          <w:color w:val="000000"/>
          <w:sz w:val="28"/>
        </w:rPr>
        <w:t>
      бір адамға төрт текше метрден аспайтын суық су;</w:t>
      </w:r>
    </w:p>
    <w:bookmarkEnd w:id="19"/>
    <w:bookmarkStart w:name="z45" w:id="20"/>
    <w:p>
      <w:pPr>
        <w:spacing w:after="0"/>
        <w:ind w:left="0"/>
        <w:jc w:val="both"/>
      </w:pPr>
      <w:r>
        <w:rPr>
          <w:rFonts w:ascii="Times New Roman"/>
          <w:b w:val="false"/>
          <w:i w:val="false"/>
          <w:color w:val="000000"/>
          <w:sz w:val="28"/>
        </w:rPr>
        <w:t>
      бір адамға екі текше метрден аспайтын ыстық су;</w:t>
      </w:r>
    </w:p>
    <w:bookmarkEnd w:id="20"/>
    <w:bookmarkStart w:name="z46" w:id="21"/>
    <w:p>
      <w:pPr>
        <w:spacing w:after="0"/>
        <w:ind w:left="0"/>
        <w:jc w:val="both"/>
      </w:pPr>
      <w:r>
        <w:rPr>
          <w:rFonts w:ascii="Times New Roman"/>
          <w:b w:val="false"/>
          <w:i w:val="false"/>
          <w:color w:val="000000"/>
          <w:sz w:val="28"/>
        </w:rPr>
        <w:t>
      4) есептеу аспаптары бар тұтынушылар үшін жылумен жабдықтау қызметін тұтыну нормалары айына бір шаршы метрге нөл бүтін жиырма бес мың гигакалориядан аспайды;</w:t>
      </w:r>
    </w:p>
    <w:bookmarkEnd w:id="21"/>
    <w:bookmarkStart w:name="z47" w:id="2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27-бабының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облыс, республикалық маңызы бар қала, астана әкімдігі бекітетін бір шаршы метр үшін есептеу аспаптары жоқ тұтынушылар үшін жылумен жабдықтау қызметін тұтыну нормалары;</w:t>
      </w:r>
    </w:p>
    <w:bookmarkEnd w:id="22"/>
    <w:bookmarkStart w:name="z48" w:id="23"/>
    <w:p>
      <w:pPr>
        <w:spacing w:after="0"/>
        <w:ind w:left="0"/>
        <w:jc w:val="both"/>
      </w:pPr>
      <w:r>
        <w:rPr>
          <w:rFonts w:ascii="Times New Roman"/>
          <w:b w:val="false"/>
          <w:i w:val="false"/>
          <w:color w:val="000000"/>
          <w:sz w:val="28"/>
        </w:rPr>
        <w:t>
      5) қатты тұрмыстық қалдықтарды жинау және әкету (қоқыс шығару) бір адамға алты жүз елу теңгеден аспайды;</w:t>
      </w:r>
    </w:p>
    <w:bookmarkEnd w:id="23"/>
    <w:bookmarkStart w:name="z49" w:id="24"/>
    <w:p>
      <w:pPr>
        <w:spacing w:after="0"/>
        <w:ind w:left="0"/>
        <w:jc w:val="both"/>
      </w:pPr>
      <w:r>
        <w:rPr>
          <w:rFonts w:ascii="Times New Roman"/>
          <w:b w:val="false"/>
          <w:i w:val="false"/>
          <w:color w:val="000000"/>
          <w:sz w:val="28"/>
        </w:rPr>
        <w:t>
      6) лифттерге қызмет көрсету бір пәтерге мың үш жүз теңгеден аспайды;</w:t>
      </w:r>
    </w:p>
    <w:bookmarkEnd w:id="24"/>
    <w:bookmarkStart w:name="z50" w:id="25"/>
    <w:p>
      <w:pPr>
        <w:spacing w:after="0"/>
        <w:ind w:left="0"/>
        <w:jc w:val="both"/>
      </w:pPr>
      <w:r>
        <w:rPr>
          <w:rFonts w:ascii="Times New Roman"/>
          <w:b w:val="false"/>
          <w:i w:val="false"/>
          <w:color w:val="000000"/>
          <w:sz w:val="28"/>
        </w:rPr>
        <w:t>
      7) телекоммуникация желісіне қосылған телефон үшін абоненттік төлемді ұлғайту бөлігінде байланыс қызметтері бір абонент үшін мың үш жүз тоқсан тоғыз теңгеден аспайды;</w:t>
      </w:r>
    </w:p>
    <w:bookmarkEnd w:id="25"/>
    <w:bookmarkStart w:name="z51" w:id="26"/>
    <w:p>
      <w:pPr>
        <w:spacing w:after="0"/>
        <w:ind w:left="0"/>
        <w:jc w:val="both"/>
      </w:pPr>
      <w:r>
        <w:rPr>
          <w:rFonts w:ascii="Times New Roman"/>
          <w:b w:val="false"/>
          <w:i w:val="false"/>
          <w:color w:val="000000"/>
          <w:sz w:val="28"/>
        </w:rPr>
        <w:t>
      8)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бір шаршы метр үшін алпыс теңгеден аспайтын шығыстар;</w:t>
      </w:r>
    </w:p>
    <w:bookmarkEnd w:id="26"/>
    <w:bookmarkStart w:name="z52" w:id="27"/>
    <w:p>
      <w:pPr>
        <w:spacing w:after="0"/>
        <w:ind w:left="0"/>
        <w:jc w:val="both"/>
      </w:pPr>
      <w:r>
        <w:rPr>
          <w:rFonts w:ascii="Times New Roman"/>
          <w:b w:val="false"/>
          <w:i w:val="false"/>
          <w:color w:val="000000"/>
          <w:sz w:val="28"/>
        </w:rPr>
        <w:t>
      9) мемлекеттік тұрғын үй қорынан тұрғын үйді пайдаланғаны үшін жалдау ақысы бір шаршы метр үшін жүз жиырма теңгеден аспайды;</w:t>
      </w:r>
    </w:p>
    <w:bookmarkEnd w:id="27"/>
    <w:bookmarkStart w:name="z53" w:id="28"/>
    <w:p>
      <w:pPr>
        <w:spacing w:after="0"/>
        <w:ind w:left="0"/>
        <w:jc w:val="both"/>
      </w:pPr>
      <w:r>
        <w:rPr>
          <w:rFonts w:ascii="Times New Roman"/>
          <w:b w:val="false"/>
          <w:i w:val="false"/>
          <w:color w:val="000000"/>
          <w:sz w:val="28"/>
        </w:rPr>
        <w:t>
      10) бір адамға арналған шаршы нормасы бір адамға он сегіз шаршы метр пайдалы алаң, бірақ жалғыз тұратын адам үшін нақты алынатын алаң отыз шаршы метрден аспайды.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Қарағанды облысы Шахтинск қалалық мәслихатының 30.12.2025 </w:t>
      </w:r>
      <w:r>
        <w:rPr>
          <w:rFonts w:ascii="Times New Roman"/>
          <w:b w:val="false"/>
          <w:i w:val="false"/>
          <w:color w:val="000000"/>
          <w:sz w:val="28"/>
        </w:rPr>
        <w:t>№ 475/25</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 w:id="29"/>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Қағидаға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жүгінеді.</w:t>
      </w:r>
    </w:p>
    <w:bookmarkEnd w:id="29"/>
    <w:bookmarkStart w:name="z23" w:id="30"/>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Қарағанды облысы Шахтинск қалалық мәслихатының 14.07.2025 </w:t>
      </w:r>
      <w:r>
        <w:rPr>
          <w:rFonts w:ascii="Times New Roman"/>
          <w:b w:val="false"/>
          <w:i w:val="false"/>
          <w:color w:val="000000"/>
          <w:sz w:val="28"/>
        </w:rPr>
        <w:t>№ 435/21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4" w:id="31"/>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31"/>
    <w:bookmarkStart w:name="z25" w:id="32"/>
    <w:p>
      <w:pPr>
        <w:spacing w:after="0"/>
        <w:ind w:left="0"/>
        <w:jc w:val="both"/>
      </w:pPr>
      <w:r>
        <w:rPr>
          <w:rFonts w:ascii="Times New Roman"/>
          <w:b w:val="false"/>
          <w:i w:val="false"/>
          <w:color w:val="000000"/>
          <w:sz w:val="28"/>
        </w:rPr>
        <w:t>
      8. Тұрғын үй көмегін тағайындау көрсетілетін қызметті алушыларға тиісті қаржы жылына арналған қала бюджетінде көзделген қаражат шегінде жүзеге асырылады.</w:t>
      </w:r>
    </w:p>
    <w:bookmarkEnd w:id="32"/>
    <w:bookmarkStart w:name="z26" w:id="33"/>
    <w:p>
      <w:pPr>
        <w:spacing w:after="0"/>
        <w:ind w:left="0"/>
        <w:jc w:val="both"/>
      </w:pPr>
      <w:r>
        <w:rPr>
          <w:rFonts w:ascii="Times New Roman"/>
          <w:b w:val="false"/>
          <w:i w:val="false"/>
          <w:color w:val="000000"/>
          <w:sz w:val="28"/>
        </w:rPr>
        <w:t>
      9. Көрсетілетін қызметті алушыға тұрғын үй көмегін төлеу есептелген сомаларды тұрғын үй көмегін алушылардың немесе қызмет көрсетушілердің жеке шоттарына екінші деңгейдегі банктер арқылы аудару жолымен жүзеге асырады.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Шахтинск қалалық мәслихатының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341/11</w:t>
            </w:r>
            <w:r>
              <w:br/>
            </w:r>
            <w:r>
              <w:rPr>
                <w:rFonts w:ascii="Times New Roman"/>
                <w:b w:val="false"/>
                <w:i w:val="false"/>
                <w:color w:val="000000"/>
                <w:sz w:val="20"/>
              </w:rPr>
              <w:t>шешіміне 2 қосымша</w:t>
            </w:r>
          </w:p>
        </w:tc>
      </w:tr>
    </w:tbl>
    <w:bookmarkStart w:name="z28" w:id="34"/>
    <w:p>
      <w:pPr>
        <w:spacing w:after="0"/>
        <w:ind w:left="0"/>
        <w:jc w:val="left"/>
      </w:pPr>
      <w:r>
        <w:rPr>
          <w:rFonts w:ascii="Times New Roman"/>
          <w:b/>
          <w:i w:val="false"/>
          <w:color w:val="000000"/>
        </w:rPr>
        <w:t xml:space="preserve"> Күші жойылды деп танылған Шахтинск қалалық мәслихатының кейбір шешімдерінің тізбесі</w:t>
      </w:r>
    </w:p>
    <w:bookmarkEnd w:id="34"/>
    <w:bookmarkStart w:name="z29" w:id="35"/>
    <w:p>
      <w:pPr>
        <w:spacing w:after="0"/>
        <w:ind w:left="0"/>
        <w:jc w:val="both"/>
      </w:pPr>
      <w:r>
        <w:rPr>
          <w:rFonts w:ascii="Times New Roman"/>
          <w:b w:val="false"/>
          <w:i w:val="false"/>
          <w:color w:val="000000"/>
          <w:sz w:val="28"/>
        </w:rPr>
        <w:t xml:space="preserve">
      1. Қарағанды облысы Шахтинск қалалық мәслихатының V шақырылған III сессиясының 2012 жылғы 6 сәуірдегі № 792/3 "Тұрғын үй көмегін көрсету Ережелерін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8-8-112 болып тіркелген).</w:t>
      </w:r>
    </w:p>
    <w:bookmarkEnd w:id="35"/>
    <w:bookmarkStart w:name="z30" w:id="36"/>
    <w:p>
      <w:pPr>
        <w:spacing w:after="0"/>
        <w:ind w:left="0"/>
        <w:jc w:val="both"/>
      </w:pPr>
      <w:r>
        <w:rPr>
          <w:rFonts w:ascii="Times New Roman"/>
          <w:b w:val="false"/>
          <w:i w:val="false"/>
          <w:color w:val="000000"/>
          <w:sz w:val="28"/>
        </w:rPr>
        <w:t xml:space="preserve">
      2. Қарағанды облысы Шахтинск қалалық мәслихатының V шақырылған IХ сессиясының 2012 жылғы 29 тамыздағы № 859/9 "Шахтинск қалалық мәслихатының ІІІ сессиясының 2012 жылғы 6 сәуірдегі № 792/3 "Тұрғын үй көмегін көрсету Ережелерін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1946 болып тіркелген).</w:t>
      </w:r>
    </w:p>
    <w:bookmarkEnd w:id="36"/>
    <w:bookmarkStart w:name="z31" w:id="37"/>
    <w:p>
      <w:pPr>
        <w:spacing w:after="0"/>
        <w:ind w:left="0"/>
        <w:jc w:val="both"/>
      </w:pPr>
      <w:r>
        <w:rPr>
          <w:rFonts w:ascii="Times New Roman"/>
          <w:b w:val="false"/>
          <w:i w:val="false"/>
          <w:color w:val="000000"/>
          <w:sz w:val="28"/>
        </w:rPr>
        <w:t xml:space="preserve">
      3. Қарағанды облысы Шахтинск қалалық мәслихатының V шақырылған XVІІ сессиясының 2013 жылғы 3 сәуірдегі № 915/17 "Шахтинск қалалық мәслихатының 2012 жылғы 6 сәуірдегі III сессиясының "Тұрғын үй көмегін көрсету Ережелерін бекіту туралы" № 792/3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2318 болып тіркелген).</w:t>
      </w:r>
    </w:p>
    <w:bookmarkEnd w:id="37"/>
    <w:bookmarkStart w:name="z32" w:id="38"/>
    <w:p>
      <w:pPr>
        <w:spacing w:after="0"/>
        <w:ind w:left="0"/>
        <w:jc w:val="both"/>
      </w:pPr>
      <w:r>
        <w:rPr>
          <w:rFonts w:ascii="Times New Roman"/>
          <w:b w:val="false"/>
          <w:i w:val="false"/>
          <w:color w:val="000000"/>
          <w:sz w:val="28"/>
        </w:rPr>
        <w:t xml:space="preserve">
      4. Қарағанды облысы Шахтинск қалалық мәслихатының 2013 жылғы 25 желтоқсандағы V шақырылған XХV сессиясының № 999/25 "Шахтинск қалалық мәслихатының 2012 жылғы 6 сәуірдегі III сессиясының "Тұрғын үй көмегін көрсету Ережелерін бекіту туралы" № 792/3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2510 болып тіркелген).</w:t>
      </w:r>
    </w:p>
    <w:bookmarkEnd w:id="38"/>
    <w:bookmarkStart w:name="z33" w:id="39"/>
    <w:p>
      <w:pPr>
        <w:spacing w:after="0"/>
        <w:ind w:left="0"/>
        <w:jc w:val="both"/>
      </w:pPr>
      <w:r>
        <w:rPr>
          <w:rFonts w:ascii="Times New Roman"/>
          <w:b w:val="false"/>
          <w:i w:val="false"/>
          <w:color w:val="000000"/>
          <w:sz w:val="28"/>
        </w:rPr>
        <w:t xml:space="preserve">
      5. Қарағанды облысы Шахтинск қалалық мәслихатының V шақырылған XXVIII сессиясының 2014 жылғы 9 шілдедегі № 1047/28 "Шахтинск қалалық мәслихатының 2012 жылғы 6 сәуірдегі III сессиясының № 792/3 "Тұрғын үй көмегін көрсету Ережелерін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2698 болып тіркелген).</w:t>
      </w:r>
    </w:p>
    <w:bookmarkEnd w:id="39"/>
    <w:bookmarkStart w:name="z34" w:id="40"/>
    <w:p>
      <w:pPr>
        <w:spacing w:after="0"/>
        <w:ind w:left="0"/>
        <w:jc w:val="both"/>
      </w:pPr>
      <w:r>
        <w:rPr>
          <w:rFonts w:ascii="Times New Roman"/>
          <w:b w:val="false"/>
          <w:i w:val="false"/>
          <w:color w:val="000000"/>
          <w:sz w:val="28"/>
        </w:rPr>
        <w:t xml:space="preserve">
      6. Қарағанды облысы Шахтинск қалалық мәслихатының 2018 жылғы 6 тамыздағы VI шақырылған XXIII сессиясының № 1542/23 "Шахтинск қалалық мәслихатының 2012 жылғы 6 сәуірдегі III сессиясының "Тұрғын үй көмегін көрсету ережелерін бекіту туралы" № 792/3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4905 болып тіркелген).</w:t>
      </w:r>
    </w:p>
    <w:bookmarkEnd w:id="40"/>
    <w:bookmarkStart w:name="z35" w:id="41"/>
    <w:p>
      <w:pPr>
        <w:spacing w:after="0"/>
        <w:ind w:left="0"/>
        <w:jc w:val="both"/>
      </w:pPr>
      <w:r>
        <w:rPr>
          <w:rFonts w:ascii="Times New Roman"/>
          <w:b w:val="false"/>
          <w:i w:val="false"/>
          <w:color w:val="000000"/>
          <w:sz w:val="28"/>
        </w:rPr>
        <w:t xml:space="preserve">
      7. Қарағанды облысы Шахтинск қалалық мәслихатының 2021 жылғы 10 ақпандағы № 22/2 "Шахтинск қалалық мәслихатының 2012 жылғы 6 сәуірдегі III сессиясының "Тұрғын үй көмегін көрсету ережесін бекіту туралы" № 792/3 шешіміне өзгерістер мен толықтыру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6190 болып тіркелген).</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