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84b0" w14:textId="73a8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әкімдігінің 2015 жылғы 28 шілдедегі №370 "Сарқан ауданының шалғайдағы елдi мекендерде тұратын балаларды жалпы бiлiм беретiн мектептерге тасымалдаудың тәртібі мен схемаларын бекiту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әкімдігінің 2024 жылғы 21 ақпандағы № 52 қаулысы. Жетісу облысы Әділет департаментінде 2024 жылы 22 ақпанда № 150-19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 әкімдігінің 2015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№370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"Сарқан ауданының шалғайдағы елдi мекендерде тұратын балаларды жалпы бiлiм беретiн мектептерге тасымалдаудың тәртібі мен схемаларын бекiту туралы" қаулысының (Нормативтік құқықтық актілерді мемлекеттік тіркеу тізілімінде № 92750 тіркелген)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