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5bfccc" w14:textId="85bfcc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Көксу ауданы мәслихатының 2023 жылғы 4 желтоқсандағы "Көксу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 15-63 шешіміне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Жетісу облысы Көксу аудандық мәслихатының 2024 жылғы 29 мамырдағы № 25-104 шешімі. Жетісу облысы Әділет департаментінде 2024 жылы 31 мамырда № 218-19 болып тіркелді. Күші жойылды - Жетісу облысы Көксу аудандық мәслихатының 2026 жылғы 24 шілдедегі № 58-242 шешімімен.</w:t>
      </w:r>
    </w:p>
    <w:p>
      <w:pPr>
        <w:spacing w:after="0"/>
        <w:ind w:left="0"/>
        <w:jc w:val="both"/>
      </w:pPr>
      <w:r>
        <w:rPr>
          <w:rFonts w:ascii="Times New Roman"/>
          <w:b w:val="false"/>
          <w:i w:val="false"/>
          <w:color w:val="ff0000"/>
          <w:sz w:val="28"/>
        </w:rPr>
        <w:t xml:space="preserve">
      Ескерту. Күші жойылды - Жетісу облысы Көксу аудандық мәслихатының 24.07.2026 </w:t>
      </w:r>
      <w:r>
        <w:rPr>
          <w:rFonts w:ascii="Times New Roman"/>
          <w:b w:val="false"/>
          <w:i w:val="false"/>
          <w:color w:val="ff0000"/>
          <w:sz w:val="28"/>
        </w:rPr>
        <w:t>№ 58-242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Start w:name="z7" w:id="0"/>
    <w:p>
      <w:pPr>
        <w:spacing w:after="0"/>
        <w:ind w:left="0"/>
        <w:jc w:val="both"/>
      </w:pPr>
      <w:r>
        <w:rPr>
          <w:rFonts w:ascii="Times New Roman"/>
          <w:b w:val="false"/>
          <w:i w:val="false"/>
          <w:color w:val="000000"/>
          <w:sz w:val="28"/>
        </w:rPr>
        <w:t>
      Көксу ауданы мәслихаты ШЕШІМ ҚАБЫЛДАДЫ:</w:t>
      </w:r>
    </w:p>
    <w:bookmarkEnd w:id="0"/>
    <w:bookmarkStart w:name="z8" w:id="1"/>
    <w:p>
      <w:pPr>
        <w:spacing w:after="0"/>
        <w:ind w:left="0"/>
        <w:jc w:val="both"/>
      </w:pPr>
      <w:r>
        <w:rPr>
          <w:rFonts w:ascii="Times New Roman"/>
          <w:b w:val="false"/>
          <w:i w:val="false"/>
          <w:color w:val="000000"/>
          <w:sz w:val="28"/>
        </w:rPr>
        <w:t xml:space="preserve">
      1. Көксу ауданы мәслихатының 2023 жылғы 4 желтоқсандағы "Көксу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w:t>
      </w:r>
      <w:r>
        <w:rPr>
          <w:rFonts w:ascii="Times New Roman"/>
          <w:b w:val="false"/>
          <w:i w:val="false"/>
          <w:color w:val="000000"/>
          <w:sz w:val="28"/>
        </w:rPr>
        <w:t>№ 15-63</w:t>
      </w:r>
      <w:r>
        <w:rPr>
          <w:rFonts w:ascii="Times New Roman"/>
          <w:b w:val="false"/>
          <w:i w:val="false"/>
          <w:color w:val="000000"/>
          <w:sz w:val="28"/>
        </w:rPr>
        <w:t xml:space="preserve"> шешіміне (Нормативтік құқықтық актілерді мемлекеттік тіркеу тізілімінде № 189584 болып тіркелген) келесі өзгерістер енгізілсін:</w:t>
      </w:r>
    </w:p>
    <w:bookmarkEnd w:id="1"/>
    <w:bookmarkStart w:name="z9" w:id="2"/>
    <w:p>
      <w:pPr>
        <w:spacing w:after="0"/>
        <w:ind w:left="0"/>
        <w:jc w:val="both"/>
      </w:pPr>
      <w:r>
        <w:rPr>
          <w:rFonts w:ascii="Times New Roman"/>
          <w:b w:val="false"/>
          <w:i w:val="false"/>
          <w:color w:val="000000"/>
          <w:sz w:val="28"/>
        </w:rPr>
        <w:t>
      көрсетілген шешіммен бекітілген Көксу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қағидаларында:</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1) тармақшасы жаңа редакцияда жазылсын:</w:t>
      </w:r>
    </w:p>
    <w:bookmarkStart w:name="z11" w:id="3"/>
    <w:p>
      <w:pPr>
        <w:spacing w:after="0"/>
        <w:ind w:left="0"/>
        <w:jc w:val="both"/>
      </w:pPr>
      <w:r>
        <w:rPr>
          <w:rFonts w:ascii="Times New Roman"/>
          <w:b w:val="false"/>
          <w:i w:val="false"/>
          <w:color w:val="000000"/>
          <w:sz w:val="28"/>
        </w:rPr>
        <w:t>
      "1) "Азаматтарға арналған үкімет" мемлекеттік корпорациясы (бұдан әрі – уәкілетті ұйым)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6) тармақшасының бірінші бөлігінде "5 (бес)" саны "7 (жеті)" санына өзгертілсін.</w:t>
      </w:r>
    </w:p>
    <w:bookmarkStart w:name="z13" w:id="4"/>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Көксу ауданы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Бейсенбай</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