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9b99" w14:textId="9359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әкімдігінің 2024 жылғы 13 ақпандағы № 55 қаулысы. Жетісу облысы Әділет департаментінде 2024 жылы 13 ақпанда № 134-19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және өзін-өзі басқару туралы" Заңы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әкімдігінің 2024 жылғы 13 ақпандағы № 55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 әкімдігінің күші жойылды деп танылған кейбір қаулыларының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Кербұлақ ауданы әкімдігінің 2015 жылғы 07 қыркүйектегі "Кербұлақ ауданының шалғайдағы елді мекендерде тұратын балаларды жалпы білім беретін мектептерге тасымалдаудың тәртібі мен схемаларын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96026 болып тіркелген);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Кербұлақ ауданы әкімдігінің 2017 жылғы 10 қаңтардағы "Пробация қызметiнiң есебiнде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109172 болып тіркелген);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облысы Кербұлақ ауданы әкімдігінің 2017 жылғы 10 қаңтардағы "Мүгедектерді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109171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