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b0c6" w14:textId="a5fb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2024 жылғы 14 наурыздағы № 25-113 шешімі. Жетісу облысы Әділет департаментінде 2024 жылы 19 наурызда № 176-19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 төлеу қағидаларын бекіту туралы" бұйрығына сәйкес (Нормативтік құқықтық актілерді мемлекеттік тіркеу тізілімінде № 33110 болып тіркелген),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ауданы бойынша туристерді орналастыру орындарында шетелдіктер үшін туристік жарнаның мөлшерлемелері 0 (нөл)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