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b0c6" w14:textId="a5fb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бойынша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2024 жылғы 14 наурыздағы № 25-113 шешімі. Жетісу облысы Әділет департаментінде 2024 жылы 19 наурызда № 176-19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 төлеу қағидаларын бекіту туралы" бұйрығына сәйкес (Нормативтік құқықтық актілерді мемлекеттік тіркеу тізілімінде № 33110 болып тіркелген),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ауданы бойынша туристерді орналастыру орындарында шетелдіктер үшін туристік жарнаның мөлшерлемелері 0 (нөл) пайызы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