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5084" w14:textId="ca95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тұқым шаруашылығын дамытуды субсидиялауға арналған бюджет қаражатының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11 наурыздағы № 75 қаулысы. Жетісу облысы Әділет департаментінде 2024 жылы 13 наурызда № 171-19 болып тіркелді. Күші жойылды - Жетісу облысы әкімдігінің 2024 жылғы 19 қарашадағы № 381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әкімдігінің 19.11.2024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№140838 болып тіркелген) бұйрығына сәйкес,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2024 жылға тұқым шаруашылығын дамытуды субсидиялауға арналған бюджет қаражатының көлемі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Жетісу облысының Әділет департаментінде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Жетісу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Жетісу облысы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2024 жылғы 11 наурыздағы № 75 Қаулысына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тұқым шаруашылығын дамытуды субсидиялауға арналған бюджет қаражатының көлемі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1 018 630 000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1 018 630 000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