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d5ac" w14:textId="dcdd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облысы Сәтбаев қаласының Жезқазған кентін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2024 жылғы 18 желтоқсандағы № 93/01 бірлескен қаулысы және Ұлытау облыстық мәслихатының 2024 жылғы 18 желтоқсандағы № 23/213 шешімі. Ұлытау облысының Әділет департаментінде 2024 жылғы 23 желтоқсанда № 163-20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Сәтбаев қаласы әкімдігінің және Сәтбаев қалалық мәслихатының пікірін ескере отырып, Ұлытау облысының әкімдігі ҚАУЛЫ ЕТЕДІ және Ұлытау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Есепті деректерден шығарылып, Ұлытау облысы Сәтбаев қаласының Жезқазған кенті таратылсын.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алғашқы ресми жарияланған күнінен кейiн күнтiзбелiк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