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14d9" w14:textId="8301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2023 жылғы 13 желтоқсандағы № 14-4 шешiмiне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2024 жылғы 19 наурыздағы № 19-5 шешімі. Жамбыл облысының Әділет департаментінде 2024 жылғы 8 сәуірде № 5194-08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2023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5135 болып тіркелген) шешіміне мынадай өзгеріс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мұқтаж азаматтарға (отбасыларға) ең төменгі күнкөріс деңгейінің 70 пайызынан аспайтын жан басына шаққандағы орташа табысы есепке алынып, бір рет 50 000 (елу мың) теңге мөлшерінде мынадай негіздер бойынша: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жетімдік, ата-ана қамқорлығының болмауы;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жасының егде тартуына байланысты, бұрынғы ауруы және (немесе) мүгедектігі салдарынан өзіне-өзі күтім жасай алмауы;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босатылуы, пробация қызметінің есебінде болуы;".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