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fbdb0" w14:textId="5afbd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Сарысу ауданы бойынша бөлшек салықтың арнаулы салық режимін қолдану кезінде салық мөлшерлемесінің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Сарысу аудандық мәслихатының 2024 жылғы 19 наурыздағы № 19-3 шешімі. Жамбыл облысының Әділет департаментінде 2024 жылғы 2 сәуірде № 5185-08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кодексі)" Қазақстан Республикасы Кодексінің 696-3-бабының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Сарысу аудандық мәслихаты ШЕШІМ ҚАБЫЛДАДЫ: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Сарысу ауданы бойынша бөлшек салықтың арнаулы салық режимін қолдану кезінде төлем көзінен ұсталатын салықтарды қоспағанда, корпоративтік немесе жеке табыс салығының мөлшерлемесін салық кезеңінде алынған (алынуға жататын) кірістер бойынша 4 (төрт) пайыздан 2 (екі) пайызға дейін төмендетілсін.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 және ресми жариялануға жатады.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Сарысу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Мусабеков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