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4650" w14:textId="9c64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ауданының елді мекендерінің шекараларын (шегін) белгілеу туралы</w:t>
      </w:r>
    </w:p>
    <w:p>
      <w:pPr>
        <w:spacing w:after="0"/>
        <w:ind w:left="0"/>
        <w:jc w:val="both"/>
      </w:pPr>
      <w:r>
        <w:rPr>
          <w:rFonts w:ascii="Times New Roman"/>
          <w:b w:val="false"/>
          <w:i w:val="false"/>
          <w:color w:val="000000"/>
          <w:sz w:val="28"/>
        </w:rPr>
        <w:t>Жамбыл облысы Мойынқұм ауданы әкімдігінің 2024 жылғы 9 желтоқсандағы № 302 бірлескен қаулысы және Жамбыл облысы Мойынқұм аудандық мәслихатының 2024 жылғы 9 желтоқсандағы № 32-10 шешімі. Жамбыл облысы Әділет департаментінде 2024 жылғы 11 желтоқсанда № 5249-08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108-бабы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31-баптарына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Мойынқұм ауданының әкімдігі ҚАУЛЫ ЕТЕДІ және Мойынқұм аудандық мәслихаты ШЕШІМ ҚАБЫЛДАДЫ:</w:t>
      </w:r>
    </w:p>
    <w:bookmarkStart w:name="z8" w:id="0"/>
    <w:p>
      <w:pPr>
        <w:spacing w:after="0"/>
        <w:ind w:left="0"/>
        <w:jc w:val="both"/>
      </w:pPr>
      <w:r>
        <w:rPr>
          <w:rFonts w:ascii="Times New Roman"/>
          <w:b w:val="false"/>
          <w:i w:val="false"/>
          <w:color w:val="000000"/>
          <w:sz w:val="28"/>
        </w:rPr>
        <w:t>
      1. Осы қаулының қосымшасына сәйкес, Мойынқұм ауданының елді мекендерінің шекаралары (шегі):</w:t>
      </w:r>
    </w:p>
    <w:bookmarkEnd w:id="0"/>
    <w:bookmarkStart w:name="z9" w:id="1"/>
    <w:p>
      <w:pPr>
        <w:spacing w:after="0"/>
        <w:ind w:left="0"/>
        <w:jc w:val="both"/>
      </w:pPr>
      <w:r>
        <w:rPr>
          <w:rFonts w:ascii="Times New Roman"/>
          <w:b w:val="false"/>
          <w:i w:val="false"/>
          <w:color w:val="000000"/>
          <w:sz w:val="28"/>
        </w:rPr>
        <w:t>
      1) жалпы алаңы 2107,369 гектар Кеңес ауылдық округінің Айдарлы ауылының шекарасы;</w:t>
      </w:r>
    </w:p>
    <w:bookmarkEnd w:id="1"/>
    <w:bookmarkStart w:name="z10" w:id="2"/>
    <w:p>
      <w:pPr>
        <w:spacing w:after="0"/>
        <w:ind w:left="0"/>
        <w:jc w:val="both"/>
      </w:pPr>
      <w:r>
        <w:rPr>
          <w:rFonts w:ascii="Times New Roman"/>
          <w:b w:val="false"/>
          <w:i w:val="false"/>
          <w:color w:val="000000"/>
          <w:sz w:val="28"/>
        </w:rPr>
        <w:t>
      2) жалпы алаңы 3953,2029 гектар Бірлік ауылдық округінің Бірлік ауылының шекарасы;</w:t>
      </w:r>
    </w:p>
    <w:bookmarkEnd w:id="2"/>
    <w:bookmarkStart w:name="z11" w:id="3"/>
    <w:p>
      <w:pPr>
        <w:spacing w:after="0"/>
        <w:ind w:left="0"/>
        <w:jc w:val="both"/>
      </w:pPr>
      <w:r>
        <w:rPr>
          <w:rFonts w:ascii="Times New Roman"/>
          <w:b w:val="false"/>
          <w:i w:val="false"/>
          <w:color w:val="000000"/>
          <w:sz w:val="28"/>
        </w:rPr>
        <w:t>
      3) жалпы алаңы 3327,4658 гектар Биназар ауылдық округінің Биназар ауылының шекарасы;</w:t>
      </w:r>
    </w:p>
    <w:bookmarkEnd w:id="3"/>
    <w:bookmarkStart w:name="z12" w:id="4"/>
    <w:p>
      <w:pPr>
        <w:spacing w:after="0"/>
        <w:ind w:left="0"/>
        <w:jc w:val="both"/>
      </w:pPr>
      <w:r>
        <w:rPr>
          <w:rFonts w:ascii="Times New Roman"/>
          <w:b w:val="false"/>
          <w:i w:val="false"/>
          <w:color w:val="000000"/>
          <w:sz w:val="28"/>
        </w:rPr>
        <w:t>
      4) жалпы алаңы 1102,3421 гектар Қызылтал ауылдық округінің Назарбеков ауылының шекарасы;</w:t>
      </w:r>
    </w:p>
    <w:bookmarkEnd w:id="4"/>
    <w:bookmarkStart w:name="z13" w:id="5"/>
    <w:p>
      <w:pPr>
        <w:spacing w:after="0"/>
        <w:ind w:left="0"/>
        <w:jc w:val="both"/>
      </w:pPr>
      <w:r>
        <w:rPr>
          <w:rFonts w:ascii="Times New Roman"/>
          <w:b w:val="false"/>
          <w:i w:val="false"/>
          <w:color w:val="000000"/>
          <w:sz w:val="28"/>
        </w:rPr>
        <w:t>
      5) жалпы алаңы 3285,9593 гектар Қызылтал ауылдық округінің Көкжелек ауылының шекарасы;</w:t>
      </w:r>
    </w:p>
    <w:bookmarkEnd w:id="5"/>
    <w:bookmarkStart w:name="z14" w:id="6"/>
    <w:p>
      <w:pPr>
        <w:spacing w:after="0"/>
        <w:ind w:left="0"/>
        <w:jc w:val="both"/>
      </w:pPr>
      <w:r>
        <w:rPr>
          <w:rFonts w:ascii="Times New Roman"/>
          <w:b w:val="false"/>
          <w:i w:val="false"/>
          <w:color w:val="000000"/>
          <w:sz w:val="28"/>
        </w:rPr>
        <w:t>
      6) жалпы алаңы 2272,0 гектар Қызылотау ауылдық округінің Күшаман ауылының шекарасы;</w:t>
      </w:r>
    </w:p>
    <w:bookmarkEnd w:id="6"/>
    <w:bookmarkStart w:name="z15" w:id="7"/>
    <w:p>
      <w:pPr>
        <w:spacing w:after="0"/>
        <w:ind w:left="0"/>
        <w:jc w:val="both"/>
      </w:pPr>
      <w:r>
        <w:rPr>
          <w:rFonts w:ascii="Times New Roman"/>
          <w:b w:val="false"/>
          <w:i w:val="false"/>
          <w:color w:val="000000"/>
          <w:sz w:val="28"/>
        </w:rPr>
        <w:t>
      7) жалпы алаңы 4623,0 гектар Жамбыл ауылдық округінің Жамбыл ауылының шекарасы;</w:t>
      </w:r>
    </w:p>
    <w:bookmarkEnd w:id="7"/>
    <w:bookmarkStart w:name="z16" w:id="8"/>
    <w:p>
      <w:pPr>
        <w:spacing w:after="0"/>
        <w:ind w:left="0"/>
        <w:jc w:val="both"/>
      </w:pPr>
      <w:r>
        <w:rPr>
          <w:rFonts w:ascii="Times New Roman"/>
          <w:b w:val="false"/>
          <w:i w:val="false"/>
          <w:color w:val="000000"/>
          <w:sz w:val="28"/>
        </w:rPr>
        <w:t>
      8) жалпы алаңы 6573,2689 гектар Мойынқұм ауылдық округінің Мойынқұм ауылының шекарасы;</w:t>
      </w:r>
    </w:p>
    <w:bookmarkEnd w:id="8"/>
    <w:bookmarkStart w:name="z17" w:id="9"/>
    <w:p>
      <w:pPr>
        <w:spacing w:after="0"/>
        <w:ind w:left="0"/>
        <w:jc w:val="both"/>
      </w:pPr>
      <w:r>
        <w:rPr>
          <w:rFonts w:ascii="Times New Roman"/>
          <w:b w:val="false"/>
          <w:i w:val="false"/>
          <w:color w:val="000000"/>
          <w:sz w:val="28"/>
        </w:rPr>
        <w:t>
      9) жалпы алаңы 2054,3966 гектар Қылышбай ауылдық округінің Қылышбай ауылының шекарасы;</w:t>
      </w:r>
    </w:p>
    <w:bookmarkEnd w:id="9"/>
    <w:bookmarkStart w:name="z18" w:id="10"/>
    <w:p>
      <w:pPr>
        <w:spacing w:after="0"/>
        <w:ind w:left="0"/>
        <w:jc w:val="both"/>
      </w:pPr>
      <w:r>
        <w:rPr>
          <w:rFonts w:ascii="Times New Roman"/>
          <w:b w:val="false"/>
          <w:i w:val="false"/>
          <w:color w:val="000000"/>
          <w:sz w:val="28"/>
        </w:rPr>
        <w:t>
      10) жалпы алаңы 6955,9851 гектар Қарабөгет ауылдық округінің Құмөзек ауылының шекарасы;</w:t>
      </w:r>
    </w:p>
    <w:bookmarkEnd w:id="10"/>
    <w:bookmarkStart w:name="z19" w:id="11"/>
    <w:p>
      <w:pPr>
        <w:spacing w:after="0"/>
        <w:ind w:left="0"/>
        <w:jc w:val="both"/>
      </w:pPr>
      <w:r>
        <w:rPr>
          <w:rFonts w:ascii="Times New Roman"/>
          <w:b w:val="false"/>
          <w:i w:val="false"/>
          <w:color w:val="000000"/>
          <w:sz w:val="28"/>
        </w:rPr>
        <w:t>
      11) жалпы алаңы 8276,2048 гектар Қарабөгет ауылдық округінің Қарабөгет ауылының шекарасы;</w:t>
      </w:r>
    </w:p>
    <w:bookmarkEnd w:id="11"/>
    <w:bookmarkStart w:name="z20" w:id="12"/>
    <w:p>
      <w:pPr>
        <w:spacing w:after="0"/>
        <w:ind w:left="0"/>
        <w:jc w:val="both"/>
      </w:pPr>
      <w:r>
        <w:rPr>
          <w:rFonts w:ascii="Times New Roman"/>
          <w:b w:val="false"/>
          <w:i w:val="false"/>
          <w:color w:val="000000"/>
          <w:sz w:val="28"/>
        </w:rPr>
        <w:t>
      12) жалпы алаңы 4132,0 гектар Қарабөгет ауылдық округінің Сарыөзек ауылының шекарасы;</w:t>
      </w:r>
    </w:p>
    <w:bookmarkEnd w:id="12"/>
    <w:bookmarkStart w:name="z21" w:id="13"/>
    <w:p>
      <w:pPr>
        <w:spacing w:after="0"/>
        <w:ind w:left="0"/>
        <w:jc w:val="both"/>
      </w:pPr>
      <w:r>
        <w:rPr>
          <w:rFonts w:ascii="Times New Roman"/>
          <w:b w:val="false"/>
          <w:i w:val="false"/>
          <w:color w:val="000000"/>
          <w:sz w:val="28"/>
        </w:rPr>
        <w:t>
      13) жалпы алаңы 2108,3852 гектар Ұланбел уылдық округінің Ұланбел ауылының шекарасы;</w:t>
      </w:r>
    </w:p>
    <w:bookmarkEnd w:id="13"/>
    <w:bookmarkStart w:name="z22" w:id="14"/>
    <w:p>
      <w:pPr>
        <w:spacing w:after="0"/>
        <w:ind w:left="0"/>
        <w:jc w:val="both"/>
      </w:pPr>
      <w:r>
        <w:rPr>
          <w:rFonts w:ascii="Times New Roman"/>
          <w:b w:val="false"/>
          <w:i w:val="false"/>
          <w:color w:val="000000"/>
          <w:sz w:val="28"/>
        </w:rPr>
        <w:t>
      14) жалпы алаңы 2135,1 гектар Хантау ауылдық округінің Хантау ауылының шекарасы;</w:t>
      </w:r>
    </w:p>
    <w:bookmarkEnd w:id="14"/>
    <w:bookmarkStart w:name="z23" w:id="15"/>
    <w:p>
      <w:pPr>
        <w:spacing w:after="0"/>
        <w:ind w:left="0"/>
        <w:jc w:val="both"/>
      </w:pPr>
      <w:r>
        <w:rPr>
          <w:rFonts w:ascii="Times New Roman"/>
          <w:b w:val="false"/>
          <w:i w:val="false"/>
          <w:color w:val="000000"/>
          <w:sz w:val="28"/>
        </w:rPr>
        <w:t>
      15) жалпы алаңы 105,0 гектар Хантау ауылдық округінің Қияхты ауылының шекарасы;</w:t>
      </w:r>
    </w:p>
    <w:bookmarkEnd w:id="15"/>
    <w:bookmarkStart w:name="z24" w:id="16"/>
    <w:p>
      <w:pPr>
        <w:spacing w:after="0"/>
        <w:ind w:left="0"/>
        <w:jc w:val="both"/>
      </w:pPr>
      <w:r>
        <w:rPr>
          <w:rFonts w:ascii="Times New Roman"/>
          <w:b w:val="false"/>
          <w:i w:val="false"/>
          <w:color w:val="000000"/>
          <w:sz w:val="28"/>
        </w:rPr>
        <w:t>
      16) жалпы алаңы 1119,0 гектар Ақбақай ауылының шекарасы;</w:t>
      </w:r>
    </w:p>
    <w:bookmarkEnd w:id="16"/>
    <w:bookmarkStart w:name="z25" w:id="17"/>
    <w:p>
      <w:pPr>
        <w:spacing w:after="0"/>
        <w:ind w:left="0"/>
        <w:jc w:val="both"/>
      </w:pPr>
      <w:r>
        <w:rPr>
          <w:rFonts w:ascii="Times New Roman"/>
          <w:b w:val="false"/>
          <w:i w:val="false"/>
          <w:color w:val="000000"/>
          <w:sz w:val="28"/>
        </w:rPr>
        <w:t>
      17) жалпы алаңы 2182,0 гектар Ақсүйек ауылының шекарасы;</w:t>
      </w:r>
    </w:p>
    <w:bookmarkEnd w:id="17"/>
    <w:bookmarkStart w:name="z26" w:id="18"/>
    <w:p>
      <w:pPr>
        <w:spacing w:after="0"/>
        <w:ind w:left="0"/>
        <w:jc w:val="both"/>
      </w:pPr>
      <w:r>
        <w:rPr>
          <w:rFonts w:ascii="Times New Roman"/>
          <w:b w:val="false"/>
          <w:i w:val="false"/>
          <w:color w:val="000000"/>
          <w:sz w:val="28"/>
        </w:rPr>
        <w:t>
      18) жалпы алаңы 1530,56 гектар Шығанақ ауылдық округінің Шығанақ ауылының шекарасы;</w:t>
      </w:r>
    </w:p>
    <w:bookmarkEnd w:id="18"/>
    <w:bookmarkStart w:name="z27" w:id="19"/>
    <w:p>
      <w:pPr>
        <w:spacing w:after="0"/>
        <w:ind w:left="0"/>
        <w:jc w:val="both"/>
      </w:pPr>
      <w:r>
        <w:rPr>
          <w:rFonts w:ascii="Times New Roman"/>
          <w:b w:val="false"/>
          <w:i w:val="false"/>
          <w:color w:val="000000"/>
          <w:sz w:val="28"/>
        </w:rPr>
        <w:t>
      19) жалпы алаңы 170,7 гектар Шығанақ ауылдық округінің Бурылбайтал ауылының шекарасы;</w:t>
      </w:r>
    </w:p>
    <w:bookmarkEnd w:id="19"/>
    <w:bookmarkStart w:name="z28" w:id="20"/>
    <w:p>
      <w:pPr>
        <w:spacing w:after="0"/>
        <w:ind w:left="0"/>
        <w:jc w:val="both"/>
      </w:pPr>
      <w:r>
        <w:rPr>
          <w:rFonts w:ascii="Times New Roman"/>
          <w:b w:val="false"/>
          <w:i w:val="false"/>
          <w:color w:val="000000"/>
          <w:sz w:val="28"/>
        </w:rPr>
        <w:t>
      20) жалпы алаңы 131,3 гектар Шығанақ ауылдық округінің Байтал ауылының шекарасы;</w:t>
      </w:r>
    </w:p>
    <w:bookmarkEnd w:id="20"/>
    <w:bookmarkStart w:name="z29" w:id="21"/>
    <w:p>
      <w:pPr>
        <w:spacing w:after="0"/>
        <w:ind w:left="0"/>
        <w:jc w:val="both"/>
      </w:pPr>
      <w:r>
        <w:rPr>
          <w:rFonts w:ascii="Times New Roman"/>
          <w:b w:val="false"/>
          <w:i w:val="false"/>
          <w:color w:val="000000"/>
          <w:sz w:val="28"/>
        </w:rPr>
        <w:t>
      21) жалпы алаңы 1377,62 гектар Мыңарал ауылдық округінің Мыңарал ауылының шекарасы;</w:t>
      </w:r>
    </w:p>
    <w:bookmarkEnd w:id="21"/>
    <w:bookmarkStart w:name="z30" w:id="22"/>
    <w:p>
      <w:pPr>
        <w:spacing w:after="0"/>
        <w:ind w:left="0"/>
        <w:jc w:val="both"/>
      </w:pPr>
      <w:r>
        <w:rPr>
          <w:rFonts w:ascii="Times New Roman"/>
          <w:b w:val="false"/>
          <w:i w:val="false"/>
          <w:color w:val="000000"/>
          <w:sz w:val="28"/>
        </w:rPr>
        <w:t>
      22) жалпы алаңы 44,57 гектар Мыңарал ауылдық округінің Мыңарал стансасы ауылының шекарасы;</w:t>
      </w:r>
    </w:p>
    <w:bookmarkEnd w:id="22"/>
    <w:bookmarkStart w:name="z31" w:id="23"/>
    <w:p>
      <w:pPr>
        <w:spacing w:after="0"/>
        <w:ind w:left="0"/>
        <w:jc w:val="both"/>
      </w:pPr>
      <w:r>
        <w:rPr>
          <w:rFonts w:ascii="Times New Roman"/>
          <w:b w:val="false"/>
          <w:i w:val="false"/>
          <w:color w:val="000000"/>
          <w:sz w:val="28"/>
        </w:rPr>
        <w:t>
      23) жалпы алаңы 138,77 гектар Мыңарал ауылдық округінің Қашқантеңіз ауылының шекарасы;</w:t>
      </w:r>
    </w:p>
    <w:bookmarkEnd w:id="23"/>
    <w:bookmarkStart w:name="z32" w:id="24"/>
    <w:p>
      <w:pPr>
        <w:spacing w:after="0"/>
        <w:ind w:left="0"/>
        <w:jc w:val="both"/>
      </w:pPr>
      <w:r>
        <w:rPr>
          <w:rFonts w:ascii="Times New Roman"/>
          <w:b w:val="false"/>
          <w:i w:val="false"/>
          <w:color w:val="000000"/>
          <w:sz w:val="28"/>
        </w:rPr>
        <w:t>
      24) жалпы алаңы 205,0 гектар Мирный ауылының шекарасы белгіленсін.</w:t>
      </w:r>
    </w:p>
    <w:bookmarkEnd w:id="24"/>
    <w:bookmarkStart w:name="z33" w:id="25"/>
    <w:p>
      <w:pPr>
        <w:spacing w:after="0"/>
        <w:ind w:left="0"/>
        <w:jc w:val="both"/>
      </w:pPr>
      <w:r>
        <w:rPr>
          <w:rFonts w:ascii="Times New Roman"/>
          <w:b w:val="false"/>
          <w:i w:val="false"/>
          <w:color w:val="000000"/>
          <w:sz w:val="28"/>
        </w:rPr>
        <w:t>
      2. Жамбыл облысы Мойынқұм ауданының әкімдігі мен Жамбыл облысы Мойынқұм аудандық мәслихатының кейбір бірлескен қаулылары және шешімдерінің күші жойылды деп танылсын: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"Мойынқұм ауданы бойынша елді мекендердің шекарасын (шегін) өзгерту туралы" Жамбыл облысы Мойынқұм аудандық әкімдігінің 2017 жылғы 29 тамыздағы </w:t>
      </w:r>
      <w:r>
        <w:rPr>
          <w:rFonts w:ascii="Times New Roman"/>
          <w:b w:val="false"/>
          <w:i w:val="false"/>
          <w:color w:val="000000"/>
          <w:sz w:val="28"/>
        </w:rPr>
        <w:t>№ 178</w:t>
      </w:r>
      <w:r>
        <w:rPr>
          <w:rFonts w:ascii="Times New Roman"/>
          <w:b w:val="false"/>
          <w:i w:val="false"/>
          <w:color w:val="000000"/>
          <w:sz w:val="28"/>
        </w:rPr>
        <w:t xml:space="preserve"> қаулысы және Жамбыл облысы Мойынқұм аудандық мәслихатының 2017 жылғы 13 қазандағы </w:t>
      </w:r>
      <w:r>
        <w:rPr>
          <w:rFonts w:ascii="Times New Roman"/>
          <w:b w:val="false"/>
          <w:i w:val="false"/>
          <w:color w:val="000000"/>
          <w:sz w:val="28"/>
        </w:rPr>
        <w:t>№ 16-4</w:t>
      </w:r>
      <w:r>
        <w:rPr>
          <w:rFonts w:ascii="Times New Roman"/>
          <w:b w:val="false"/>
          <w:i w:val="false"/>
          <w:color w:val="000000"/>
          <w:sz w:val="28"/>
        </w:rPr>
        <w:t xml:space="preserve"> (Нормативтік құқықтық актілерді мемлекеттік тіркеу тізілімінде № 3569 болып тіркелген)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"Жамбыл облысы Мойынқұм ауданының Ақбақай, Биназар, Бірлік, Бурылбайтал, Қашқантеңіз, Қияхты, Құмөзек, Кеңес, Мойынқұм, Мыңарал, Мыңарал стансасы, Назарбеков, Ұланбел және Хантау елді мекендерінің шекарасын (шегін) өзгерту туралы" Жамбыл облысы Мойынқұм ауданы әкімдігінің 2020 жылғы 29 қаңтардағы </w:t>
      </w:r>
      <w:r>
        <w:rPr>
          <w:rFonts w:ascii="Times New Roman"/>
          <w:b w:val="false"/>
          <w:i w:val="false"/>
          <w:color w:val="000000"/>
          <w:sz w:val="28"/>
        </w:rPr>
        <w:t>№ 12</w:t>
      </w:r>
      <w:r>
        <w:rPr>
          <w:rFonts w:ascii="Times New Roman"/>
          <w:b w:val="false"/>
          <w:i w:val="false"/>
          <w:color w:val="000000"/>
          <w:sz w:val="28"/>
        </w:rPr>
        <w:t xml:space="preserve"> қаулысы және Жамбыл облыстық Мойынқұм аудандық мәслихатының 2020 жылғы 31 наурыздағы </w:t>
      </w:r>
      <w:r>
        <w:rPr>
          <w:rFonts w:ascii="Times New Roman"/>
          <w:b w:val="false"/>
          <w:i w:val="false"/>
          <w:color w:val="000000"/>
          <w:sz w:val="28"/>
        </w:rPr>
        <w:t>№ 56-7</w:t>
      </w:r>
      <w:r>
        <w:rPr>
          <w:rFonts w:ascii="Times New Roman"/>
          <w:b w:val="false"/>
          <w:i w:val="false"/>
          <w:color w:val="000000"/>
          <w:sz w:val="28"/>
        </w:rPr>
        <w:t xml:space="preserve"> (Нормативтік құқықтық актілерді мемлекеттік тіркеу тізілімінде № 4547 болып тіркелген) шешімі.</w:t>
      </w:r>
    </w:p>
    <w:bookmarkStart w:name="z36" w:id="26"/>
    <w:p>
      <w:pPr>
        <w:spacing w:after="0"/>
        <w:ind w:left="0"/>
        <w:jc w:val="both"/>
      </w:pPr>
      <w:r>
        <w:rPr>
          <w:rFonts w:ascii="Times New Roman"/>
          <w:b w:val="false"/>
          <w:i w:val="false"/>
          <w:color w:val="000000"/>
          <w:sz w:val="28"/>
        </w:rPr>
        <w:t>
      3. Осы бірлескен әкімдіктің қаулысы және маслихаттың шешімінің орындалуын бақылау аудан әкімінің орынбасарына жүктелсін.</w:t>
      </w:r>
    </w:p>
    <w:bookmarkEnd w:id="26"/>
    <w:bookmarkStart w:name="z37" w:id="27"/>
    <w:p>
      <w:pPr>
        <w:spacing w:after="0"/>
        <w:ind w:left="0"/>
        <w:jc w:val="both"/>
      </w:pPr>
      <w:r>
        <w:rPr>
          <w:rFonts w:ascii="Times New Roman"/>
          <w:b w:val="false"/>
          <w:i w:val="false"/>
          <w:color w:val="000000"/>
          <w:sz w:val="28"/>
        </w:rPr>
        <w:t>
      4. Осы бірлескен қаулы мен шешім оның алғашқы ресми жарияланған күнінен кейін күнтізбелік он күн өткен соң қолданысқа енгізіледі.</w:t>
      </w:r>
    </w:p>
    <w:bookmarkEnd w:id="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қаулының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шешімнің қосымшасы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Жамбыл облысы Мойынқұм ауданының елді мекендерінің шекараларын (шегін) белгілеу бойынша жер учаскелерінің түсіндірмесі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Шекараларда берілген жер учаскелері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Жалпы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ауданы,</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Көп</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екпе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Ша-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бын</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Жа</w:t>
            </w:r>
          </w:p>
          <w:bookmarkEnd w:id="31"/>
          <w:p>
            <w:pPr>
              <w:spacing w:after="20"/>
              <w:ind w:left="20"/>
              <w:jc w:val="both"/>
            </w:pPr>
            <w:r>
              <w:rPr>
                <w:rFonts w:ascii="Times New Roman"/>
                <w:b w:val="false"/>
                <w:i w:val="false"/>
                <w:color w:val="000000"/>
                <w:sz w:val="20"/>
              </w:rPr>
              <w:t>
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Су</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Жол</w:t>
            </w:r>
          </w:p>
          <w:bookmarkEnd w:id="33"/>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Құ</w:t>
            </w:r>
          </w:p>
          <w:bookmarkEnd w:id="34"/>
          <w:p>
            <w:pPr>
              <w:spacing w:after="20"/>
              <w:ind w:left="20"/>
              <w:jc w:val="both"/>
            </w:pPr>
            <w:r>
              <w:rPr>
                <w:rFonts w:ascii="Times New Roman"/>
                <w:b w:val="false"/>
                <w:i w:val="false"/>
                <w:color w:val="000000"/>
                <w:sz w:val="20"/>
              </w:rPr>
              <w:t>
ры</w:t>
            </w:r>
          </w:p>
          <w:p>
            <w:pPr>
              <w:spacing w:after="20"/>
              <w:ind w:left="20"/>
              <w:jc w:val="both"/>
            </w:pPr>
            <w:r>
              <w:rPr>
                <w:rFonts w:ascii="Times New Roman"/>
                <w:b w:val="false"/>
                <w:i w:val="false"/>
                <w:color w:val="000000"/>
                <w:sz w:val="20"/>
              </w:rPr>
              <w:t>
</w:t>
            </w:r>
            <w:r>
              <w:rPr>
                <w:rFonts w:ascii="Times New Roman"/>
                <w:b w:val="false"/>
                <w:i w:val="false"/>
                <w:color w:val="000000"/>
                <w:sz w:val="20"/>
              </w:rPr>
              <w:t>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5"/>
          <w:p>
            <w:pPr>
              <w:spacing w:after="20"/>
              <w:ind w:left="20"/>
              <w:jc w:val="both"/>
            </w:pPr>
            <w:r>
              <w:rPr>
                <w:rFonts w:ascii="Times New Roman"/>
                <w:b w:val="false"/>
                <w:i w:val="false"/>
                <w:color w:val="000000"/>
                <w:sz w:val="20"/>
              </w:rPr>
              <w:t>
Бас</w:t>
            </w:r>
          </w:p>
          <w:bookmarkEnd w:id="35"/>
          <w:p>
            <w:pPr>
              <w:spacing w:after="20"/>
              <w:ind w:left="20"/>
              <w:jc w:val="both"/>
            </w:pPr>
            <w:r>
              <w:rPr>
                <w:rFonts w:ascii="Times New Roman"/>
                <w:b w:val="false"/>
                <w:i w:val="false"/>
                <w:color w:val="000000"/>
                <w:sz w:val="20"/>
              </w:rPr>
              <w:t>
қа</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6"/>
          <w:p>
            <w:pPr>
              <w:spacing w:after="20"/>
              <w:ind w:left="20"/>
              <w:jc w:val="both"/>
            </w:pPr>
            <w:r>
              <w:rPr>
                <w:rFonts w:ascii="Times New Roman"/>
                <w:b w:val="false"/>
                <w:i w:val="false"/>
                <w:color w:val="000000"/>
                <w:sz w:val="20"/>
              </w:rPr>
              <w:t>
Оның</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суар</w:t>
            </w:r>
          </w:p>
          <w:p>
            <w:pPr>
              <w:spacing w:after="20"/>
              <w:ind w:left="20"/>
              <w:jc w:val="both"/>
            </w:pPr>
            <w:r>
              <w:rPr>
                <w:rFonts w:ascii="Times New Roman"/>
                <w:b w:val="false"/>
                <w:i w:val="false"/>
                <w:color w:val="000000"/>
                <w:sz w:val="20"/>
              </w:rPr>
              <w:t>
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округінің Айдарлы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округінің Бірлік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округінің Биназар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округінің Назарбеков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округінің Көкжелек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3080,8093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округінің Күшаман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Жамбыл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округінің Мойынқұм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5430,9089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округінің Қылышбай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округінің Құмөзек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6955,9851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округінің Қарабөгет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8276,2048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8169,2048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округінің Сарыөзек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округінің Ұланбел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округінің Хантау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округінің Қияхты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округінің Шығанақ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округінің Бурылбайтал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округінің Байтал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округінің Мыңарал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округінің Мыңарал стансасы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округінің Қашқантеңіз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