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9bef" w14:textId="c1b9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Меркі аудандық мәслихатының 2014 жылғы 24 маусымдағы №30-7 шешімінің күші жойылды деп тану туралы</w:t>
      </w:r>
    </w:p>
    <w:p>
      <w:pPr>
        <w:spacing w:after="0"/>
        <w:ind w:left="0"/>
        <w:jc w:val="both"/>
      </w:pPr>
      <w:r>
        <w:rPr>
          <w:rFonts w:ascii="Times New Roman"/>
          <w:b w:val="false"/>
          <w:i w:val="false"/>
          <w:color w:val="000000"/>
          <w:sz w:val="28"/>
        </w:rPr>
        <w:t>Жамбыл облысы Меркі аудандық мәслихатының 2024 жылғы 11 наурыздағы № 20-4 шешімі. Жамбыл облысы Әділет департаментінде 2024 жылғы 14 наурызда № 5168-08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Меркі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"Меркі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Меркі аудандық мәслихатының 2014 жылғы 24 маусымдағы №30-7 шешімінің (Нормативтік құқықтық актілер тіркеу тізілімінде </w:t>
      </w:r>
      <w:r>
        <w:rPr>
          <w:rFonts w:ascii="Times New Roman"/>
          <w:b w:val="false"/>
          <w:i w:val="false"/>
          <w:color w:val="000000"/>
          <w:sz w:val="28"/>
        </w:rPr>
        <w:t>№2286</w:t>
      </w:r>
      <w:r>
        <w:rPr>
          <w:rFonts w:ascii="Times New Roman"/>
          <w:b w:val="false"/>
          <w:i w:val="false"/>
          <w:color w:val="000000"/>
          <w:sz w:val="28"/>
        </w:rPr>
        <w:t xml:space="preserve"> болып тіркелген) күші жойылды деп танылсын.</w:t>
      </w:r>
    </w:p>
    <w:bookmarkStart w:name="z9" w:id="0"/>
    <w:p>
      <w:pPr>
        <w:spacing w:after="0"/>
        <w:ind w:left="0"/>
        <w:jc w:val="both"/>
      </w:pPr>
      <w:r>
        <w:rPr>
          <w:rFonts w:ascii="Times New Roman"/>
          <w:b w:val="false"/>
          <w:i w:val="false"/>
          <w:color w:val="000000"/>
          <w:sz w:val="28"/>
        </w:rPr>
        <w:t>
      2. "Меркі аудандық мәслихат аппараты" коммуналдық мемлекеттік мекемесі Қазақстан Республикасының заңнамасында белгіленген тәртіпте:</w:t>
      </w:r>
    </w:p>
    <w:bookmarkEnd w:id="0"/>
    <w:bookmarkStart w:name="z10" w:id="1"/>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1"/>
    <w:bookmarkStart w:name="z11" w:id="2"/>
    <w:p>
      <w:pPr>
        <w:spacing w:after="0"/>
        <w:ind w:left="0"/>
        <w:jc w:val="both"/>
      </w:pPr>
      <w:r>
        <w:rPr>
          <w:rFonts w:ascii="Times New Roman"/>
          <w:b w:val="false"/>
          <w:i w:val="false"/>
          <w:color w:val="000000"/>
          <w:sz w:val="28"/>
        </w:rPr>
        <w:t>
      2) осы шешім оны ресми жарияланғаннан кейін Меркі аудандық мәслихатының интернет-ресурсында орналастырылуын қамтамасыз етсін.</w:t>
      </w:r>
    </w:p>
    <w:bookmarkEnd w:id="2"/>
    <w:bookmarkStart w:name="z12" w:id="3"/>
    <w:p>
      <w:pPr>
        <w:spacing w:after="0"/>
        <w:ind w:left="0"/>
        <w:jc w:val="both"/>
      </w:pPr>
      <w:r>
        <w:rPr>
          <w:rFonts w:ascii="Times New Roman"/>
          <w:b w:val="false"/>
          <w:i w:val="false"/>
          <w:color w:val="000000"/>
          <w:sz w:val="28"/>
        </w:rPr>
        <w:t>
      3. Осы шешімнің орындалуын бақылау Меркі аудандық мәслихат аппаратының басшысына жүктелсін.</w:t>
      </w:r>
    </w:p>
    <w:bookmarkEnd w:id="3"/>
    <w:bookmarkStart w:name="z13"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