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f8b4" w14:textId="aa5f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22 қарашадағы № 22-2 шешімі. Жамбыл облысының Әділет департаментінде 2024 жылғы 28 қарашада № 5246-08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