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f8b4" w14:textId="aa5f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2024 жылғы 22 қарашадағы № 22-2 шешімі. Жамбыл облысының Әділет департаментінде 2024 жылғы 28 қарашада № 5246-08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