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71e0" w14:textId="1627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2024 жылғы 28 маусымдағы № 15-8 шешімі. Жамбыл облысының Әділет департаментінде 2024 жылғы 3 шілдеде № 5218-08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қалалары мен елді мекендерінің аумақтарын абаттандыру Қағидаларын бекіту туралы" Жамбыл облыстық мәслихатының 2017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12-16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3484 болып тіркелген) шешімінің күші жойылды деп танылсын;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облысының қалалары мен елді мекендерінің аумақтарын абаттандыру Қағидаларын бекіту туралы" Жамбыл облыстық мәслихатының 2017 жылғы 27 маусымдағы № 12-16 шешіміне өзгеріс енгізу туралы" Жамбыл облыстық мәслихатының 2018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3965 болып тіркелген) шешімінің күші жойылды деп танылсын.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