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87fa" w14:textId="9278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Аса өзенінде, Билікөл көлінде, "Ақкөл" және "Бөгеткөл" су қоймаларында су қорғау аймақтары мен белдеулерін және оларды шаруашылық пайдалану режимін белгілеу туралы</w:t>
      </w:r>
    </w:p>
    <w:p>
      <w:pPr>
        <w:spacing w:after="0"/>
        <w:ind w:left="0"/>
        <w:jc w:val="both"/>
      </w:pPr>
      <w:r>
        <w:rPr>
          <w:rFonts w:ascii="Times New Roman"/>
          <w:b w:val="false"/>
          <w:i w:val="false"/>
          <w:color w:val="000000"/>
          <w:sz w:val="28"/>
        </w:rPr>
        <w:t>Жамбыл облысы әкімдігінің 2024 жылғы 26 ақпандағы № 35 қаулысы. Жамбыл облысы Әділет департаментінде 2024 жылғы 4 наурызда № 5161-08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39-бабының</w:t>
      </w:r>
      <w:r>
        <w:rPr>
          <w:rFonts w:ascii="Times New Roman"/>
          <w:b w:val="false"/>
          <w:i w:val="false"/>
          <w:color w:val="000000"/>
          <w:sz w:val="28"/>
        </w:rPr>
        <w:t xml:space="preserve"> 2), 2-1) тармақшаларына және </w:t>
      </w:r>
      <w:r>
        <w:rPr>
          <w:rFonts w:ascii="Times New Roman"/>
          <w:b w:val="false"/>
          <w:i w:val="false"/>
          <w:color w:val="000000"/>
          <w:sz w:val="28"/>
        </w:rPr>
        <w:t>116-бабының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27-бабыба</w:t>
      </w:r>
      <w:r>
        <w:rPr>
          <w:rFonts w:ascii="Times New Roman"/>
          <w:b w:val="false"/>
          <w:i w:val="false"/>
          <w:color w:val="000000"/>
          <w:sz w:val="28"/>
        </w:rPr>
        <w:t xml:space="preserve"> 1-тармағының 8-1) тармақшасына, "Су қорғау аймақтары мен белдеулерiн белгiлеу қағидаларын бекiту туралы" Қазақстан Республикасы Ауыл шаруашылығы министрінің 2015 жылғы 18 мамырдағы № 19-1/446 бұйрығымен (Нормативтік құқықтық актілерді мемлекеттік тіркеу тізілімінде </w:t>
      </w:r>
      <w:r>
        <w:rPr>
          <w:rFonts w:ascii="Times New Roman"/>
          <w:b w:val="false"/>
          <w:i w:val="false"/>
          <w:color w:val="000000"/>
          <w:sz w:val="28"/>
        </w:rPr>
        <w:t>№ 11838</w:t>
      </w:r>
      <w:r>
        <w:rPr>
          <w:rFonts w:ascii="Times New Roman"/>
          <w:b w:val="false"/>
          <w:i w:val="false"/>
          <w:color w:val="000000"/>
          <w:sz w:val="28"/>
        </w:rPr>
        <w:t xml:space="preserve"> болып тіркелген) бекітілген Су қорғау аймақтары мен белдеулерін белгілеу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Жамбыл облысының Аса өзенінде, Билікөл көлінде, "Ақкөл" және "Бөгеткөл" су қоймаларында су қорғау аймақтары мен белдеулері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xml:space="preserve">
      2. Жамбыл облысының Аса өзенінде, Билікөл көлінде, "Ақкөл" және "Бөгеткөл" су қоймаларында су қорғау аймақтары мен белдеулерін шаруашылық пайдалану режимі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белгіленсін.</w:t>
      </w:r>
    </w:p>
    <w:bookmarkEnd w:id="2"/>
    <w:bookmarkStart w:name="z10"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6-қосымша</w:t>
      </w:r>
      <w:r>
        <w:rPr>
          <w:rFonts w:ascii="Times New Roman"/>
          <w:b w:val="false"/>
          <w:i w:val="false"/>
          <w:color w:val="000000"/>
          <w:sz w:val="28"/>
        </w:rPr>
        <w:t xml:space="preserve"> сәйкес Жамбыл облысы әкімдігінің кейбір қаулыларының күші жойылды деп танылсын.</w:t>
      </w:r>
    </w:p>
    <w:bookmarkEnd w:id="3"/>
    <w:bookmarkStart w:name="z11" w:id="4"/>
    <w:p>
      <w:pPr>
        <w:spacing w:after="0"/>
        <w:ind w:left="0"/>
        <w:jc w:val="both"/>
      </w:pPr>
      <w:r>
        <w:rPr>
          <w:rFonts w:ascii="Times New Roman"/>
          <w:b w:val="false"/>
          <w:i w:val="false"/>
          <w:color w:val="000000"/>
          <w:sz w:val="28"/>
        </w:rPr>
        <w:t>
      4.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p>
    <w:bookmarkEnd w:id="4"/>
    <w:bookmarkStart w:name="z12"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3" w:id="6"/>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End w:id="7"/>
    <w:bookmarkStart w:name="z15" w:id="8"/>
    <w:p>
      <w:pPr>
        <w:spacing w:after="0"/>
        <w:ind w:left="0"/>
        <w:jc w:val="both"/>
      </w:pPr>
      <w:r>
        <w:rPr>
          <w:rFonts w:ascii="Times New Roman"/>
          <w:b w:val="false"/>
          <w:i w:val="false"/>
          <w:color w:val="000000"/>
          <w:sz w:val="28"/>
        </w:rPr>
        <w:t xml:space="preserve">
      4. Осы қаулының орындалуын бақылау Жамбыл облысы әкімінің жетекшілік ететін орынбасарына жүктелсін. </w:t>
      </w:r>
    </w:p>
    <w:bookmarkEnd w:id="8"/>
    <w:bookmarkStart w:name="z16" w:id="9"/>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9" w:id="10"/>
    <w:p>
      <w:pPr>
        <w:spacing w:after="0"/>
        <w:ind w:left="0"/>
        <w:jc w:val="both"/>
      </w:pPr>
      <w:r>
        <w:rPr>
          <w:rFonts w:ascii="Times New Roman"/>
          <w:b w:val="false"/>
          <w:i w:val="false"/>
          <w:color w:val="000000"/>
          <w:sz w:val="28"/>
        </w:rPr>
        <w:t>
      Қазақстан Республикасы</w:t>
      </w:r>
    </w:p>
    <w:bookmarkEnd w:id="10"/>
    <w:bookmarkStart w:name="z20" w:id="11"/>
    <w:p>
      <w:pPr>
        <w:spacing w:after="0"/>
        <w:ind w:left="0"/>
        <w:jc w:val="both"/>
      </w:pPr>
      <w:r>
        <w:rPr>
          <w:rFonts w:ascii="Times New Roman"/>
          <w:b w:val="false"/>
          <w:i w:val="false"/>
          <w:color w:val="000000"/>
          <w:sz w:val="28"/>
        </w:rPr>
        <w:t>
      Су ресурстары және ирригация министрлігі</w:t>
      </w:r>
    </w:p>
    <w:bookmarkEnd w:id="11"/>
    <w:bookmarkStart w:name="z21" w:id="12"/>
    <w:p>
      <w:pPr>
        <w:spacing w:after="0"/>
        <w:ind w:left="0"/>
        <w:jc w:val="both"/>
      </w:pPr>
      <w:r>
        <w:rPr>
          <w:rFonts w:ascii="Times New Roman"/>
          <w:b w:val="false"/>
          <w:i w:val="false"/>
          <w:color w:val="000000"/>
          <w:sz w:val="28"/>
        </w:rPr>
        <w:t>
      Су шаруашылығы комитетінің</w:t>
      </w:r>
    </w:p>
    <w:bookmarkEnd w:id="12"/>
    <w:bookmarkStart w:name="z22" w:id="13"/>
    <w:p>
      <w:pPr>
        <w:spacing w:after="0"/>
        <w:ind w:left="0"/>
        <w:jc w:val="both"/>
      </w:pPr>
      <w:r>
        <w:rPr>
          <w:rFonts w:ascii="Times New Roman"/>
          <w:b w:val="false"/>
          <w:i w:val="false"/>
          <w:color w:val="000000"/>
          <w:sz w:val="28"/>
        </w:rPr>
        <w:t>
      Су ресурстарын пайдалануды реттеу</w:t>
      </w:r>
    </w:p>
    <w:bookmarkEnd w:id="13"/>
    <w:bookmarkStart w:name="z23" w:id="14"/>
    <w:p>
      <w:pPr>
        <w:spacing w:after="0"/>
        <w:ind w:left="0"/>
        <w:jc w:val="both"/>
      </w:pPr>
      <w:r>
        <w:rPr>
          <w:rFonts w:ascii="Times New Roman"/>
          <w:b w:val="false"/>
          <w:i w:val="false"/>
          <w:color w:val="000000"/>
          <w:sz w:val="28"/>
        </w:rPr>
        <w:t>
      және қорғау жөніндегі Шу-Талас</w:t>
      </w:r>
    </w:p>
    <w:bookmarkEnd w:id="14"/>
    <w:bookmarkStart w:name="z24" w:id="15"/>
    <w:p>
      <w:pPr>
        <w:spacing w:after="0"/>
        <w:ind w:left="0"/>
        <w:jc w:val="both"/>
      </w:pPr>
      <w:r>
        <w:rPr>
          <w:rFonts w:ascii="Times New Roman"/>
          <w:b w:val="false"/>
          <w:i w:val="false"/>
          <w:color w:val="000000"/>
          <w:sz w:val="28"/>
        </w:rPr>
        <w:t>
      бассейндік инспекциясы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6" w:id="16"/>
    <w:p>
      <w:pPr>
        <w:spacing w:after="0"/>
        <w:ind w:left="0"/>
        <w:jc w:val="both"/>
      </w:pPr>
      <w:r>
        <w:rPr>
          <w:rFonts w:ascii="Times New Roman"/>
          <w:b w:val="false"/>
          <w:i w:val="false"/>
          <w:color w:val="000000"/>
          <w:sz w:val="28"/>
        </w:rPr>
        <w:t>
      Қазақстан Республикасы</w:t>
      </w:r>
    </w:p>
    <w:bookmarkEnd w:id="16"/>
    <w:bookmarkStart w:name="z27" w:id="17"/>
    <w:p>
      <w:pPr>
        <w:spacing w:after="0"/>
        <w:ind w:left="0"/>
        <w:jc w:val="both"/>
      </w:pPr>
      <w:r>
        <w:rPr>
          <w:rFonts w:ascii="Times New Roman"/>
          <w:b w:val="false"/>
          <w:i w:val="false"/>
          <w:color w:val="000000"/>
          <w:sz w:val="28"/>
        </w:rPr>
        <w:t>
      Денсаулық сақтау министрлігі</w:t>
      </w:r>
    </w:p>
    <w:bookmarkEnd w:id="17"/>
    <w:bookmarkStart w:name="z28" w:id="18"/>
    <w:p>
      <w:pPr>
        <w:spacing w:after="0"/>
        <w:ind w:left="0"/>
        <w:jc w:val="both"/>
      </w:pPr>
      <w:r>
        <w:rPr>
          <w:rFonts w:ascii="Times New Roman"/>
          <w:b w:val="false"/>
          <w:i w:val="false"/>
          <w:color w:val="000000"/>
          <w:sz w:val="28"/>
        </w:rPr>
        <w:t xml:space="preserve">
      Санитарлық-эпидемиологиялық </w:t>
      </w:r>
    </w:p>
    <w:bookmarkEnd w:id="18"/>
    <w:bookmarkStart w:name="z29" w:id="19"/>
    <w:p>
      <w:pPr>
        <w:spacing w:after="0"/>
        <w:ind w:left="0"/>
        <w:jc w:val="both"/>
      </w:pPr>
      <w:r>
        <w:rPr>
          <w:rFonts w:ascii="Times New Roman"/>
          <w:b w:val="false"/>
          <w:i w:val="false"/>
          <w:color w:val="000000"/>
          <w:sz w:val="28"/>
        </w:rPr>
        <w:t xml:space="preserve">
      бақылау комитетінің Жамбыл облысының </w:t>
      </w:r>
    </w:p>
    <w:bookmarkEnd w:id="19"/>
    <w:bookmarkStart w:name="z30" w:id="20"/>
    <w:p>
      <w:pPr>
        <w:spacing w:after="0"/>
        <w:ind w:left="0"/>
        <w:jc w:val="both"/>
      </w:pPr>
      <w:r>
        <w:rPr>
          <w:rFonts w:ascii="Times New Roman"/>
          <w:b w:val="false"/>
          <w:i w:val="false"/>
          <w:color w:val="000000"/>
          <w:sz w:val="28"/>
        </w:rPr>
        <w:t xml:space="preserve">
      санитарлық-эпидемиологиялық бақылау </w:t>
      </w:r>
    </w:p>
    <w:bookmarkEnd w:id="20"/>
    <w:bookmarkStart w:name="z31" w:id="21"/>
    <w:p>
      <w:pPr>
        <w:spacing w:after="0"/>
        <w:ind w:left="0"/>
        <w:jc w:val="both"/>
      </w:pPr>
      <w:r>
        <w:rPr>
          <w:rFonts w:ascii="Times New Roman"/>
          <w:b w:val="false"/>
          <w:i w:val="false"/>
          <w:color w:val="000000"/>
          <w:sz w:val="28"/>
        </w:rPr>
        <w:t xml:space="preserve">
      департаменті </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rPr>
                <w:rFonts w:ascii="Times New Roman"/>
                <w:b w:val="false"/>
                <w:i w:val="false"/>
                <w:color w:val="000000"/>
                <w:sz w:val="20"/>
              </w:rPr>
              <w:t xml:space="preserve"> 2024 жылғы 26 ақпандағы № 35</w:t>
            </w:r>
            <w:r>
              <w:rPr>
                <w:rFonts w:ascii="Times New Roman"/>
                <w:b w:val="false"/>
                <w:i w:val="false"/>
                <w:color w:val="000000"/>
                <w:sz w:val="20"/>
              </w:rPr>
              <w:t xml:space="preserve"> қаулысына 1-қосымша</w:t>
            </w:r>
          </w:p>
        </w:tc>
      </w:tr>
    </w:tbl>
    <w:bookmarkStart w:name="z35" w:id="22"/>
    <w:p>
      <w:pPr>
        <w:spacing w:after="0"/>
        <w:ind w:left="0"/>
        <w:jc w:val="left"/>
      </w:pPr>
      <w:r>
        <w:rPr>
          <w:rFonts w:ascii="Times New Roman"/>
          <w:b/>
          <w:i w:val="false"/>
          <w:color w:val="000000"/>
        </w:rPr>
        <w:t xml:space="preserve"> Аса өзенінің аумағындағы су қорғау аймақтары мен белдеулері шегінде су қорғау белгілері және оларды орнату орындары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реттік нөмірі (карталарда)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сағасынан қашықтық (километр)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(WGS84)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 (WGS84)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өзені - 292 км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71°15′22,09969"E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42°46′35,62086"N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71°15′46,48329"E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42°47′3,45575"N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71°15′32,19223"E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42°47′11,92336"N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71°15′3,71999"E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42°47′23,03999"N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71°14′55,08946"E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42°47′37,43704"N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71°14′57,25938"E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42°48′27,96176"N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71°14′35,94819"E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42°49′16,22932"N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71°13′53,72953"E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42°49′38,80525"N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71°13′58,31786"E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42°50′8,02283"N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71°14′43,92764"E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42°50′16,51766"N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71°13′44,60327"E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42°50′31,15173"N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71°14′26,88885"E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42°50′48,68409"N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71°13′55,58480"E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42°51′32,40908"N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71°13′53,23181"E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42°52′6,03370"N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71°13′53,25780"E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42°52′6,10287"N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71°13′14,52620"E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42°52′36,04451"N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71°14′13,03753"E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42°52′48,53178"N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71°13′34,14396"E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42°54′58,30777"N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71°14′25,10341"E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42°54′53,01318"N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71°14′20,98964"E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42°55′24,06037"N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71°14′11,13873"E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42°55′56,96304"N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71°13′24,71849"E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42°57′1,28027"N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71°13′24,31050"E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42°57′1,72352"N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71°12′40,98180"E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42°57′49,83802"N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71°11′53,28695"E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42°57′40,45571"N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71°11′16,90569"E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42°58′9,85129"N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71°12′14,23070"E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42°58′40,84080"N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71°10′0,56143"E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43°1′4,74155"N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71°9′36,46471"E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43°1′24,52817"N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71°8′41,84099"E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43°1′37,33528"N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71°7′54,38726"E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43°1′47,47799"N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71°7′32,93899"E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42°59′47,91501"N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71°6′53,03721"E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42°59′57,58865"N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71°5′51,00929"E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43°2′37,06740"N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71°1′40,74692"E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43°1′34,99324"N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71°0′45,31805"E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43°1′40,90353"N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70°51′58,08586"E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43°3′6,96097"N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70°50′34,25413"E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43°3′55,67810"N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70°48′50,66456"E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43°4′9,08269"N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70°47′56,57978"E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43°4′5,75041"N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70°46′22,87240"E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43°4′5,63523"N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70°46′3,31312"E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43°4′38,01519"N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70°43′43,46090"E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43°7′47,40483"N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70°43′7,92981"E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43°8′11,66486"N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70°44′5,93997"E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43°8′4,67845"N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ПК125-126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70°46′10,02708"E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43°18′53,51291"N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ПК123-124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70°47′2,90085"E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43°19′44,66973"N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70°45′28,28141"E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43°25′41,94983"N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70°46′9,86997"E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43°25′22,37598"N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70°46′35,40789"E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43°25′32,70702"N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70°45′54,50009"E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43°25′55,26947"N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ПК149-150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70°46′54,75770"E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43°25′49,49391"N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ПК150-151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70°46′10,52457"E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43°26′26,06562"N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ПК150-151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70°47′5,68506"E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43°26′2,17704"N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70°47′18,80641"E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43°26′6,99067"N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ПК162-163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70°46′21,23810"E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43°30′48,83887"N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70°15′2,74241"E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43°54′8,94660"N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70°14′56,78767"E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43°55′12,27545"N</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71°15′42,36001"E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42°46′32,16000"N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71°15′37,75725"E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42°46′45,00146"N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71°15′41,44406"E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42°46′47,84779"N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71°15′28,13649"E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42°46′56,85912"N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71°15′17,46438"E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42°46′51,95658"N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71°15′17,59788"E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42°46′52,08015"N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71°14′11,98985"E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42°49′5,32031"N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71°14′14,73616"E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42°49′41,45100"N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71°14′22,56547"E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42°50′5,13011"N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71°14′17,72270"E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42°50′26,45260"N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71°14′17,30404"E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42°50′26,71170"N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71°14′13,75904"E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42°50′35,58869"N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71°14′2,84497"E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42°50′38,38281"N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71°14′7,18220"E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42°50′40,93057"N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71°13′38,38573"E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42°52′36,34432"N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71°13′48,69244"E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42°52′43,80751"N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71°14′3,10321"E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42°54′55,13873"N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71°13′56,97039"E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42°54′55,11307"N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71°13′47,14275"E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42°56′7,11291"N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71°12′16,77635"E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42°57′51,73538"N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71°11′46,88320"E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42°58′28,87577"N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71°11′54,73834"E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42°58′32,82360"N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Малшаруашылық кешендері мен фермаларды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71°9′40,88427"E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43°1′6,20251"N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71°9′40,66594"E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43°1′6,54031"N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71°8′51,19702"E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43°1′12,76377"N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71°8′48,89970"E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43°1′8,83363"N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71°8′39,08515"E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43°0′58,11273"N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71°8′35,36705"E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43°0′53,69677"N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71°7′32,69308"E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43°0′8,80099"N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71°7′28,20000"E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43°0′7,13999"N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71°6′35,90574"E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43°0′20,80485"N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71°6′42,73098"E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43°0′22,87065"N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71°7′27,93509"E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43°1′34,38171"N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71°7′31,93685"E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43°1′37,29206"N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71°6′50,16935"E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43°1′53,23588"N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71°6′44,88460"E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43°1′47,57883"N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71°6′39,90531"E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43°1′45,66431"N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71°5′30,82160"E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43°0′45,04552"N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71°5′29,65642"E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43°0′40,60048"N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71°6′1,03550"E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43°2′23,53874"N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71°3′24,82526"E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43°2′21,50129"N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71°3′26,35502"E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43°2′17,46500"N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71°3′26,84911"E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43°2′17,83707"N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71°3′9,94335"E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43°1′34,46532"N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71°3′8,14295"E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43°1′30,17536"N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70°50′29,14330"E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43°3′41,38808"N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70°50′27,55544"E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43°3′37,63123"N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70°48′22,29225"E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43°4′10,51125"N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70°48′16,12160"E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43°4′8,66835"N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70°47′17,53104"E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43°4′49,40670"N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70°46′15,09146"E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43°4′26,25837"N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70°46′18,32079"E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43°4′22,94395"N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70°43′31,59558"E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43°8′8,43375"N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70°43′42,39203"E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43°8′7,81373"N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70°43′54,51511"E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43°8′23,56297"N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70°46′42,42514"E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43°19′24,53470"N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70°46′44,32783"E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43°19′28,17954"N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70°43′36,23547"E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43°22′58,40501"N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70°45′51,88172"E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43°25′31,41567"N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ПК148-149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70°46′9,87434"E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43°25′42,70998"N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ПК148-149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70°46′14,60051"E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43°25′39,68529"N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ПК149-150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70°46′27,70549"E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43°25′46,69831"N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ПК149-150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70°46′36,58179"E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43°26′1,19117"N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70°46′24,37361"E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43°26′6,75335"N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ПК150-151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70°46′23,85842"E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43°26′14,93634"N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70°46′47,19659"E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43°26′25,01357"N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70°46′46,96693"E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43°26′25,03096"N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Малшаруашылық кешендері мен фермаларды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70°46′3,83935"E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43°32′1,73305"N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70°46′0,60092"E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43°32′1,91132"N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70°14′44,80918"E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43°54′55,14996"N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70°14′45,08381"E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43°54′59,00664"N</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өзенінің жайылымы - 13 км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70°23′35,56044"E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43°54′30,14994"N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70°24′24,66905"E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43°54′35,23386"N</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70°23′58,85857"E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43°54′48,83250"N</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rPr>
                <w:rFonts w:ascii="Times New Roman"/>
                <w:b w:val="false"/>
                <w:i w:val="false"/>
                <w:color w:val="000000"/>
                <w:sz w:val="20"/>
              </w:rPr>
              <w:t xml:space="preserve"> 2024 жылғы 26 ақпандағы № 35</w:t>
            </w:r>
            <w:r>
              <w:rPr>
                <w:rFonts w:ascii="Times New Roman"/>
                <w:b w:val="false"/>
                <w:i w:val="false"/>
                <w:color w:val="000000"/>
                <w:sz w:val="20"/>
              </w:rPr>
              <w:t xml:space="preserve"> қаулысына 2-қосымша</w:t>
            </w:r>
          </w:p>
        </w:tc>
      </w:tr>
    </w:tbl>
    <w:bookmarkStart w:name="z39" w:id="23"/>
    <w:p>
      <w:pPr>
        <w:spacing w:after="0"/>
        <w:ind w:left="0"/>
        <w:jc w:val="left"/>
      </w:pPr>
      <w:r>
        <w:rPr>
          <w:rFonts w:ascii="Times New Roman"/>
          <w:b/>
          <w:i w:val="false"/>
          <w:color w:val="000000"/>
        </w:rPr>
        <w:t xml:space="preserve"> Билікөл көлінің аумағындағы су қорғау аймақтары мен белдеулері шегінде су қорғау белгілері және оларды орнату орындары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реттік нөмірі (карталарда)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сағасынан қашықтық,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(WGS84)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 (WGS84)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Билікөл көлі - 53 км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70°43′55,17835"E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43°2′45,00674"N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70°44′55,19034"E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43°0′4,95005"N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70°45′55,71833"E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42°58′13,33303"N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70°43′5,86565"E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42°57′27,14436"N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70°41′1,51016"E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42°59′4,56493"N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70°38′10,90871"E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43°0′39,24762"N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70°38′40,36483"E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43°1′33,20516"N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70°39′26,65245"E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43°2′21,29746"N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70°40′26,02766"E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43°5′10,85651"N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70°39′58,72363"E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43°5′25,66639"N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70°43′54,32992"E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43°7′24,47539"N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70°44′7,56871"E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43°5′47,88818"N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70°43′38,05507"E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43°2′39,64985"N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70°44′43,23576"E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42°59′55,21300"N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70°43′23,47315"E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42°57′36,87594"N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70°41′11,75566"E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42°59′15,62497"N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70°38′31,05246"E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43°0′43,39479"N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70°38′55,25340"E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43°1′26,18758"N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70°39′12,69838"E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43°1′47,91796"N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70°40′46,18720"E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43°5′10,80017"N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70°40′30,60264"E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43°5′28,41466"N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70°43′10,76959"E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43°7′36,44624"N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ластауға тыйым салынады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70°43′11,01997"E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43°7′36,15999"N</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rPr>
                <w:rFonts w:ascii="Times New Roman"/>
                <w:b w:val="false"/>
                <w:i w:val="false"/>
                <w:color w:val="000000"/>
                <w:sz w:val="20"/>
              </w:rPr>
              <w:t xml:space="preserve"> 2024 жылғы 26 ақпандағы № 35</w:t>
            </w:r>
            <w:r>
              <w:rPr>
                <w:rFonts w:ascii="Times New Roman"/>
                <w:b w:val="false"/>
                <w:i w:val="false"/>
                <w:color w:val="000000"/>
                <w:sz w:val="20"/>
              </w:rPr>
              <w:t xml:space="preserve"> қаулысына 3-қосымша</w:t>
            </w:r>
          </w:p>
        </w:tc>
      </w:tr>
    </w:tbl>
    <w:bookmarkStart w:name="z43" w:id="24"/>
    <w:p>
      <w:pPr>
        <w:spacing w:after="0"/>
        <w:ind w:left="0"/>
        <w:jc w:val="left"/>
      </w:pPr>
      <w:r>
        <w:rPr>
          <w:rFonts w:ascii="Times New Roman"/>
          <w:b/>
          <w:i w:val="false"/>
          <w:color w:val="000000"/>
        </w:rPr>
        <w:t xml:space="preserve"> Ақкөл су қоймасының аумағындағы су қорғау аймақтары мен белдеулері шегінде су қорғау белгілері және оларды орнату орындары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реттік нөмірі (карталарда)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сағасынан қашықтық,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(WGS84)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 (WGS84)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су қоймасы - 27 км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70°42′33,11193"E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43°21′43,13229"N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70°40′26,63186"E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43°22′24,11753"N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70°37′5,43678"E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43°23′21,76047"N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70°40′25,07810"E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43°25′56,75556"N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70°43′34,02693"E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43°26′9,47123"N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70°40′28,44486"E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43°22′38,72150"N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70°37′21,18342"E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43°23′31,00714"N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70°38′14,25473"E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43°24′55,80627"N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70°40′23,32241"E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43°25′40,40687"N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70°42′58,13053"E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43°25′58,93000"N</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rPr>
                <w:rFonts w:ascii="Times New Roman"/>
                <w:b w:val="false"/>
                <w:i w:val="false"/>
                <w:color w:val="000000"/>
                <w:sz w:val="20"/>
              </w:rPr>
              <w:t xml:space="preserve"> 2024 жылғы 26 ақпандағы № 35</w:t>
            </w:r>
            <w:r>
              <w:rPr>
                <w:rFonts w:ascii="Times New Roman"/>
                <w:b w:val="false"/>
                <w:i w:val="false"/>
                <w:color w:val="000000"/>
                <w:sz w:val="20"/>
              </w:rPr>
              <w:t xml:space="preserve"> қаулысына 4-қосымша</w:t>
            </w:r>
          </w:p>
        </w:tc>
      </w:tr>
    </w:tbl>
    <w:bookmarkStart w:name="z47" w:id="25"/>
    <w:p>
      <w:pPr>
        <w:spacing w:after="0"/>
        <w:ind w:left="0"/>
        <w:jc w:val="left"/>
      </w:pPr>
      <w:r>
        <w:rPr>
          <w:rFonts w:ascii="Times New Roman"/>
          <w:b/>
          <w:i w:val="false"/>
          <w:color w:val="000000"/>
        </w:rPr>
        <w:t xml:space="preserve"> Бөгеткөл су қоймасының аумағындағы су қорғау аймақтары мен белдеулері шегінде су қорғау белгілері және оларды орнату орындары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реттік нөмірі (карталарда)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сағасынан қашықтық,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6"/>
          <w:p>
            <w:pPr>
              <w:spacing w:after="20"/>
              <w:ind w:left="20"/>
              <w:jc w:val="both"/>
            </w:pPr>
            <w:r>
              <w:rPr>
                <w:rFonts w:ascii="Times New Roman"/>
                <w:b w:val="false"/>
                <w:i w:val="false"/>
                <w:color w:val="000000"/>
                <w:sz w:val="20"/>
              </w:rPr>
              <w:t>
Ені</w:t>
            </w:r>
          </w:p>
          <w:bookmarkEnd w:id="26"/>
          <w:p>
            <w:pPr>
              <w:spacing w:after="20"/>
              <w:ind w:left="20"/>
              <w:jc w:val="both"/>
            </w:pPr>
            <w:r>
              <w:rPr>
                <w:rFonts w:ascii="Times New Roman"/>
                <w:b w:val="false"/>
                <w:i w:val="false"/>
                <w:color w:val="000000"/>
                <w:sz w:val="20"/>
              </w:rPr>
              <w:t>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(WGS84)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 (WGS84)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Бөгеткөл су қоймасы - 12 км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70°47′59,52764"E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43°17′41,67356"N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70°47′32,27032"E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43°17′28,01754"N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ластауға тыйым салынады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70°47′32,97800"E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43°17′28,06299"N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ластауға тыйым салынады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70°48′26,94777"E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43°17′23,77278"N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70°48′25,96453"E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43°17′23,88614"N</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rPr>
                <w:rFonts w:ascii="Times New Roman"/>
                <w:b w:val="false"/>
                <w:i w:val="false"/>
                <w:color w:val="000000"/>
                <w:sz w:val="20"/>
              </w:rPr>
              <w:t xml:space="preserve"> 2024 жылғы 26 ақпандағы № 35</w:t>
            </w:r>
            <w:r>
              <w:rPr>
                <w:rFonts w:ascii="Times New Roman"/>
                <w:b w:val="false"/>
                <w:i w:val="false"/>
                <w:color w:val="000000"/>
                <w:sz w:val="20"/>
              </w:rPr>
              <w:t xml:space="preserve"> қаулысына 5-қосымша</w:t>
            </w:r>
          </w:p>
        </w:tc>
      </w:tr>
    </w:tbl>
    <w:bookmarkStart w:name="z52" w:id="27"/>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27"/>
    <w:bookmarkStart w:name="z53" w:id="28"/>
    <w:p>
      <w:pPr>
        <w:spacing w:after="0"/>
        <w:ind w:left="0"/>
        <w:jc w:val="both"/>
      </w:pPr>
      <w:r>
        <w:rPr>
          <w:rFonts w:ascii="Times New Roman"/>
          <w:b w:val="false"/>
          <w:i w:val="false"/>
          <w:color w:val="000000"/>
          <w:sz w:val="28"/>
        </w:rPr>
        <w:t xml:space="preserve">
      1. Осы режим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ерекше қорғалатын табиғи аумақтар мен мемлекеттік орман қоры жерінің құрамына кіретін су объектілерін қоспағанда, жер үсті суларының ластануын, қоқысталуын және сарқылуын болғызбау, сондай-ақ өсімдіктер мен жануарлар дүниесін сақтау үшін су объектілерін санитарлық-гигиеналық және экологиялық талаптарға сәйкес жағдайда ұстау үшін әзірленді.</w:t>
      </w:r>
    </w:p>
    <w:bookmarkEnd w:id="28"/>
    <w:bookmarkStart w:name="z54" w:id="29"/>
    <w:p>
      <w:pPr>
        <w:spacing w:after="0"/>
        <w:ind w:left="0"/>
        <w:jc w:val="both"/>
      </w:pPr>
      <w:r>
        <w:rPr>
          <w:rFonts w:ascii="Times New Roman"/>
          <w:b w:val="false"/>
          <w:i w:val="false"/>
          <w:color w:val="000000"/>
          <w:sz w:val="28"/>
        </w:rPr>
        <w:t xml:space="preserve">
      2. Су қорғау белдеулерінің шегінде: </w:t>
      </w:r>
    </w:p>
    <w:bookmarkEnd w:id="29"/>
    <w:bookmarkStart w:name="z55" w:id="30"/>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30"/>
    <w:bookmarkStart w:name="z56" w:id="31"/>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31"/>
    <w:bookmarkStart w:name="z57" w:id="32"/>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32"/>
    <w:bookmarkStart w:name="z58" w:id="33"/>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33"/>
    <w:bookmarkStart w:name="z59" w:id="34"/>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34"/>
    <w:bookmarkStart w:name="z60" w:id="35"/>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35"/>
    <w:bookmarkStart w:name="z61" w:id="36"/>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36"/>
    <w:bookmarkStart w:name="z62" w:id="37"/>
    <w:p>
      <w:pPr>
        <w:spacing w:after="0"/>
        <w:ind w:left="0"/>
        <w:jc w:val="both"/>
      </w:pPr>
      <w:r>
        <w:rPr>
          <w:rFonts w:ascii="Times New Roman"/>
          <w:b w:val="false"/>
          <w:i w:val="false"/>
          <w:color w:val="000000"/>
          <w:sz w:val="28"/>
        </w:rPr>
        <w:t xml:space="preserve">
      2. Су қорғау аймақтарының шегінде: </w:t>
      </w:r>
    </w:p>
    <w:bookmarkEnd w:id="37"/>
    <w:bookmarkStart w:name="z63" w:id="38"/>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38"/>
    <w:bookmarkStart w:name="z64" w:id="39"/>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39"/>
    <w:bookmarkStart w:name="z65" w:id="40"/>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40"/>
    <w:bookmarkStart w:name="z66" w:id="41"/>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41"/>
    <w:bookmarkStart w:name="z67" w:id="42"/>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42"/>
    <w:bookmarkStart w:name="z68" w:id="43"/>
    <w:p>
      <w:pPr>
        <w:spacing w:after="0"/>
        <w:ind w:left="0"/>
        <w:jc w:val="both"/>
      </w:pP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 </w:t>
      </w:r>
    </w:p>
    <w:bookmarkEnd w:id="43"/>
    <w:bookmarkStart w:name="z69" w:id="44"/>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44"/>
    <w:bookmarkStart w:name="z70" w:id="45"/>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45"/>
    <w:bookmarkStart w:name="z71" w:id="46"/>
    <w:p>
      <w:pPr>
        <w:spacing w:after="0"/>
        <w:ind w:left="0"/>
        <w:jc w:val="both"/>
      </w:pPr>
      <w:r>
        <w:rPr>
          <w:rFonts w:ascii="Times New Roman"/>
          <w:b w:val="false"/>
          <w:i w:val="false"/>
          <w:color w:val="000000"/>
          <w:sz w:val="28"/>
        </w:rPr>
        <w:t>
      3. Су объектілерінде және (немесе) су қорғау аймақтарында (су қорғау белдеулерінен басқа) жаңа объектілерді (ғимараттарды, құрылыстарды, олардың кешендерін және коммуникацияларды) жобалау, салу және орналастыру,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 (кеңейту, жаңғырту, техникалық қайта жарақтандыру, қайта бейіндеу) бассейндік инспекциялармен, қоршаған ортаны қорғау саласындағы уәкілетті мемлекеттік органмен, жер қойнауын зерттеу жөніндегі уәкілетті органмен, халықтың санитариялық-эпидемиологиялық саламаттылығы саласындағы мемлекеттік органмен, ветеринария саласындағы уәкілетті органмен, Жамбыл облысының жергілікті атқарушы органымен келісіледі.</w:t>
      </w:r>
    </w:p>
    <w:bookmarkEnd w:id="46"/>
    <w:bookmarkStart w:name="z72" w:id="47"/>
    <w:p>
      <w:pPr>
        <w:spacing w:after="0"/>
        <w:ind w:left="0"/>
        <w:jc w:val="both"/>
      </w:pPr>
      <w:r>
        <w:rPr>
          <w:rFonts w:ascii="Times New Roman"/>
          <w:b w:val="false"/>
          <w:i w:val="false"/>
          <w:color w:val="000000"/>
          <w:sz w:val="28"/>
        </w:rPr>
        <w:t>
      Келiсу тәртiбi Қазақстан Республикасының сәулет, қала құрылысы және құрылыс қызметi туралы заңнамасына сәйкес бекiтiлген, құрылыс саласында құрылыс салуды ұйымдастыру және рұқсат беру рәсімдерінен өту қағидаларында айқындалады.</w:t>
      </w:r>
    </w:p>
    <w:bookmarkEnd w:id="47"/>
    <w:bookmarkStart w:name="z73" w:id="48"/>
    <w:p>
      <w:pPr>
        <w:spacing w:after="0"/>
        <w:ind w:left="0"/>
        <w:jc w:val="both"/>
      </w:pPr>
      <w:r>
        <w:rPr>
          <w:rFonts w:ascii="Times New Roman"/>
          <w:b w:val="false"/>
          <w:i w:val="false"/>
          <w:color w:val="000000"/>
          <w:sz w:val="28"/>
        </w:rPr>
        <w:t xml:space="preserve">
      Ықтимал сел қаупі бар су объектілеріндегі нақ осындай қызмет - азаматтық қорғау саласындағы уәкілетті органмен, ал су кемелері қатынайтын су жолдарында су көлігі мәселелері жөніндегі уәкілетті органмен келісіледі. </w:t>
      </w:r>
    </w:p>
    <w:bookmarkEnd w:id="48"/>
    <w:bookmarkStart w:name="z74" w:id="49"/>
    <w:p>
      <w:pPr>
        <w:spacing w:after="0"/>
        <w:ind w:left="0"/>
        <w:jc w:val="both"/>
      </w:pPr>
      <w:r>
        <w:rPr>
          <w:rFonts w:ascii="Times New Roman"/>
          <w:b w:val="false"/>
          <w:i w:val="false"/>
          <w:color w:val="000000"/>
          <w:sz w:val="28"/>
        </w:rPr>
        <w:t xml:space="preserve">
      4. Қолданылуы су объектілерінің жай-күйіне теріс әсер етуі мүмкін жаңа объектілердің құрылысын немесе қолданыстағыларын реконструкциялау (кеңейту, жаңғырту, техникалық қайта жарақтандыру, қайта бейіндеу) жобаларында техникалық сумен жабдықтаудың тұйық (ақпайтын) жүйесі көзделуге тиіс. </w:t>
      </w:r>
    </w:p>
    <w:bookmarkEnd w:id="49"/>
    <w:bookmarkStart w:name="z75" w:id="50"/>
    <w:p>
      <w:pPr>
        <w:spacing w:after="0"/>
        <w:ind w:left="0"/>
        <w:jc w:val="both"/>
      </w:pPr>
      <w:r>
        <w:rPr>
          <w:rFonts w:ascii="Times New Roman"/>
          <w:b w:val="false"/>
          <w:i w:val="false"/>
          <w:color w:val="000000"/>
          <w:sz w:val="28"/>
        </w:rPr>
        <w:t xml:space="preserve">
      5. Су объектілерінің жай-күйіне теріс әсер етуі мүмкін қолданыстағы (салынып жатқан) объектілерді консервациялау және жою (кейіннен кәдеге жарату)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жер қойнауын зерттеу жөніндегі уәкілетті органмен және өзге де мемлекеттік органдармен келісім бойынша Қазақстан Республикасының заңдарында белгіленген тәртіппен жүргізіледі. </w:t>
      </w:r>
    </w:p>
    <w:bookmarkEnd w:id="50"/>
    <w:bookmarkStart w:name="z76" w:id="51"/>
    <w:p>
      <w:pPr>
        <w:spacing w:after="0"/>
        <w:ind w:left="0"/>
        <w:jc w:val="both"/>
      </w:pPr>
      <w:r>
        <w:rPr>
          <w:rFonts w:ascii="Times New Roman"/>
          <w:b w:val="false"/>
          <w:i w:val="false"/>
          <w:color w:val="000000"/>
          <w:sz w:val="28"/>
        </w:rPr>
        <w:t xml:space="preserve">
      6. Су объектілерінің аумағы арқылы көліктік немесе инженерлік коммуникациялар салу жобалары тасқын суларды өткізуді, су объектілерін пайдалану режимін, судың ластануын, қоқыстануын және сарқылуын болғызбауды, олардың зиянды әсерінің алдын алуды қамтамасыз ететін іс-шаралардың жүргізілуін көздеуге тиіс. </w:t>
      </w:r>
    </w:p>
    <w:bookmarkEnd w:id="51"/>
    <w:bookmarkStart w:name="z77" w:id="52"/>
    <w:p>
      <w:pPr>
        <w:spacing w:after="0"/>
        <w:ind w:left="0"/>
        <w:jc w:val="both"/>
      </w:pPr>
      <w:r>
        <w:rPr>
          <w:rFonts w:ascii="Times New Roman"/>
          <w:b w:val="false"/>
          <w:i w:val="false"/>
          <w:color w:val="000000"/>
          <w:sz w:val="28"/>
        </w:rPr>
        <w:t xml:space="preserve">
      Көрсетілген жобалар бассейндік инспекциялармен, қоршаған ортаны қорғау саласындағы уәкілетті органмен, жер қойнауын зерттеу жөніндегі уәкілетті органмен, халықтың санитариялық-эпидемиологиялық саламаттылығы саласындағы мемлекеттік органмен, энергиямен жабдықтау саласындағы уәкілетті органмен келісілуге жатады. </w:t>
      </w:r>
    </w:p>
    <w:bookmarkEnd w:id="52"/>
    <w:bookmarkStart w:name="z78" w:id="53"/>
    <w:p>
      <w:pPr>
        <w:spacing w:after="0"/>
        <w:ind w:left="0"/>
        <w:jc w:val="both"/>
      </w:pPr>
      <w:r>
        <w:rPr>
          <w:rFonts w:ascii="Times New Roman"/>
          <w:b w:val="false"/>
          <w:i w:val="false"/>
          <w:color w:val="000000"/>
          <w:sz w:val="28"/>
        </w:rPr>
        <w:t>
      7.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53"/>
    <w:bookmarkStart w:name="z79" w:id="54"/>
    <w:p>
      <w:pPr>
        <w:spacing w:after="0"/>
        <w:ind w:left="0"/>
        <w:jc w:val="both"/>
      </w:pPr>
      <w:r>
        <w:rPr>
          <w:rFonts w:ascii="Times New Roman"/>
          <w:b w:val="false"/>
          <w:i w:val="false"/>
          <w:color w:val="000000"/>
          <w:sz w:val="28"/>
        </w:rPr>
        <w:t>
      8. Су объектiлерiндегi немесе су қорғау аймақтарындағы су объектiлерiнiң жай-күйiне әсер ететiн құрылыс, түбiн тереңдету және жарылыс жұмыстары, пайдалы қазбаларды және басқа да ресурстарды өндiру, кабельдердi, құбырлар мен басқа да коммуникацияларды төсеу, орман ағаштарын кесу, бұрғылау және өзге де жұмыстар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Жамбыл облысының жергiлiктi атқарушы органы, кеме қатынасына жатқызылған су объектiлерiнде - қосымша су көлiгi органдарымен де келiсiм бойынша жүргiзiледi.</w:t>
      </w:r>
    </w:p>
    <w:bookmarkEnd w:id="54"/>
    <w:bookmarkStart w:name="z80" w:id="55"/>
    <w:p>
      <w:pPr>
        <w:spacing w:after="0"/>
        <w:ind w:left="0"/>
        <w:jc w:val="both"/>
      </w:pPr>
      <w:r>
        <w:rPr>
          <w:rFonts w:ascii="Times New Roman"/>
          <w:b w:val="false"/>
          <w:i w:val="false"/>
          <w:color w:val="000000"/>
          <w:sz w:val="28"/>
        </w:rPr>
        <w:t>
      9. Су объектiлерiнде және олардың су қорғау аймақтарында жұмыстар жүргiзу тәртiбi су объектiлерiнiң жай-күйiн, қоршаған ортаның экологиялық тұрақтылығын сақтау талаптарын ескере отырып,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Жамбыл облысының жергiлiктi атқарушы органы және өзге де мүдделi мемлекеттiк органдармен келiсiм бойынша әрбiр су объектiсi бойынша жеке-дара айқындалады.</w:t>
      </w:r>
    </w:p>
    <w:bookmarkEnd w:id="5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rPr>
                <w:rFonts w:ascii="Times New Roman"/>
                <w:b w:val="false"/>
                <w:i w:val="false"/>
                <w:color w:val="000000"/>
                <w:sz w:val="20"/>
              </w:rPr>
              <w:t xml:space="preserve"> 2024 жылғы 26 ақпандағы № 35</w:t>
            </w:r>
            <w:r>
              <w:rPr>
                <w:rFonts w:ascii="Times New Roman"/>
                <w:b w:val="false"/>
                <w:i w:val="false"/>
                <w:color w:val="000000"/>
                <w:sz w:val="20"/>
              </w:rPr>
              <w:t xml:space="preserve"> қаулысына 6-қосымша</w:t>
            </w:r>
          </w:p>
        </w:tc>
      </w:tr>
    </w:tbl>
    <w:bookmarkStart w:name="z84" w:id="56"/>
    <w:p>
      <w:pPr>
        <w:spacing w:after="0"/>
        <w:ind w:left="0"/>
        <w:jc w:val="left"/>
      </w:pPr>
      <w:r>
        <w:rPr>
          <w:rFonts w:ascii="Times New Roman"/>
          <w:b/>
          <w:i w:val="false"/>
          <w:color w:val="000000"/>
        </w:rPr>
        <w:t xml:space="preserve"> Жамбыл облысы әкімдігінің күші жойылған кейбір қаулыларының тізбесі</w:t>
      </w:r>
    </w:p>
    <w:bookmarkEnd w:id="56"/>
    <w:bookmarkStart w:name="z85" w:id="57"/>
    <w:p>
      <w:pPr>
        <w:spacing w:after="0"/>
        <w:ind w:left="0"/>
        <w:jc w:val="both"/>
      </w:pPr>
      <w:r>
        <w:rPr>
          <w:rFonts w:ascii="Times New Roman"/>
          <w:b w:val="false"/>
          <w:i w:val="false"/>
          <w:color w:val="000000"/>
          <w:sz w:val="28"/>
        </w:rPr>
        <w:t xml:space="preserve">
      1. "Су қорғау аймақтары мен белдеулерін белгілеу туралы" Жамбыл облысы әкімдігінің 2008 жылғы 25 сәуірдегі № 113 қаулысы (Нормативтік құқықтық актілерді мемлекеттік тіркеу тізілімінде </w:t>
      </w:r>
      <w:r>
        <w:rPr>
          <w:rFonts w:ascii="Times New Roman"/>
          <w:b w:val="false"/>
          <w:i w:val="false"/>
          <w:color w:val="000000"/>
          <w:sz w:val="28"/>
        </w:rPr>
        <w:t>№ 1686</w:t>
      </w:r>
      <w:r>
        <w:rPr>
          <w:rFonts w:ascii="Times New Roman"/>
          <w:b w:val="false"/>
          <w:i w:val="false"/>
          <w:color w:val="000000"/>
          <w:sz w:val="28"/>
        </w:rPr>
        <w:t xml:space="preserve"> болып тіркелген).</w:t>
      </w:r>
    </w:p>
    <w:bookmarkEnd w:id="57"/>
    <w:bookmarkStart w:name="z86" w:id="58"/>
    <w:p>
      <w:pPr>
        <w:spacing w:after="0"/>
        <w:ind w:left="0"/>
        <w:jc w:val="both"/>
      </w:pPr>
      <w:r>
        <w:rPr>
          <w:rFonts w:ascii="Times New Roman"/>
          <w:b w:val="false"/>
          <w:i w:val="false"/>
          <w:color w:val="000000"/>
          <w:sz w:val="28"/>
        </w:rPr>
        <w:t xml:space="preserve">
      2. "Су қорғау аймақтары мен белдеулерін белгілеу туралы" Жамбыл облысы әкімиятының 2008 жылғы 25 сәуірдегі № 113 қаулысына өзгеріс енгізу туралы" Жамбыл облысы әкімдігінің 2009 жылғы 25 қарашадағы № 385 қаулысы (Нормативтік құқықтық актілерді мемлекеттік тіркеу тізілімінде </w:t>
      </w:r>
      <w:r>
        <w:rPr>
          <w:rFonts w:ascii="Times New Roman"/>
          <w:b w:val="false"/>
          <w:i w:val="false"/>
          <w:color w:val="000000"/>
          <w:sz w:val="28"/>
        </w:rPr>
        <w:t>№ 1735</w:t>
      </w:r>
      <w:r>
        <w:rPr>
          <w:rFonts w:ascii="Times New Roman"/>
          <w:b w:val="false"/>
          <w:i w:val="false"/>
          <w:color w:val="000000"/>
          <w:sz w:val="28"/>
        </w:rPr>
        <w:t xml:space="preserve"> болып тіркелген).</w:t>
      </w:r>
    </w:p>
    <w:bookmarkEnd w:id="58"/>
    <w:bookmarkStart w:name="z87" w:id="59"/>
    <w:p>
      <w:pPr>
        <w:spacing w:after="0"/>
        <w:ind w:left="0"/>
        <w:jc w:val="both"/>
      </w:pPr>
      <w:r>
        <w:rPr>
          <w:rFonts w:ascii="Times New Roman"/>
          <w:b w:val="false"/>
          <w:i w:val="false"/>
          <w:color w:val="000000"/>
          <w:sz w:val="28"/>
        </w:rPr>
        <w:t xml:space="preserve">
      3. "Су қорғау аймақтары мен белдеулерін белгілеу туралы" Жамбыл облысы әкімиятының 2008 жылғы 25 сәуірдегі № 113 қаулысына өзгерістер енгізу туралы" Жамбыл облысы әкімдігінің 2014 жылғы 27 наурыздағы № 79 қаулысы (Нормативтік құқықтық актілерді мемлекеттік тіркеу тізілімінде </w:t>
      </w:r>
      <w:r>
        <w:rPr>
          <w:rFonts w:ascii="Times New Roman"/>
          <w:b w:val="false"/>
          <w:i w:val="false"/>
          <w:color w:val="000000"/>
          <w:sz w:val="28"/>
        </w:rPr>
        <w:t>№ 2197</w:t>
      </w:r>
      <w:r>
        <w:rPr>
          <w:rFonts w:ascii="Times New Roman"/>
          <w:b w:val="false"/>
          <w:i w:val="false"/>
          <w:color w:val="000000"/>
          <w:sz w:val="28"/>
        </w:rPr>
        <w:t xml:space="preserve"> болып тіркелген).</w:t>
      </w:r>
    </w:p>
    <w:bookmarkEnd w:id="59"/>
    <w:bookmarkStart w:name="z88" w:id="60"/>
    <w:p>
      <w:pPr>
        <w:spacing w:after="0"/>
        <w:ind w:left="0"/>
        <w:jc w:val="both"/>
      </w:pPr>
      <w:r>
        <w:rPr>
          <w:rFonts w:ascii="Times New Roman"/>
          <w:b w:val="false"/>
          <w:i w:val="false"/>
          <w:color w:val="000000"/>
          <w:sz w:val="28"/>
        </w:rPr>
        <w:t xml:space="preserve">
      4. "Су қорғау аймақтары мен белдеулерін белгілеу туралы Жамбыл облысы әкімиятының 2008 жылғы 25 сәуірдегі №113 қаулысына өзгеріс пен толықтырулар енгізу туралы" Жамбыл облысы әкімдігінің 2017 жылғы 9 қазандағы № 209 қаулысы (Нормативтік құқықтық актілерді мемлекеттік тіркеу тізілімінде </w:t>
      </w:r>
      <w:r>
        <w:rPr>
          <w:rFonts w:ascii="Times New Roman"/>
          <w:b w:val="false"/>
          <w:i w:val="false"/>
          <w:color w:val="000000"/>
          <w:sz w:val="28"/>
        </w:rPr>
        <w:t>№ 3560</w:t>
      </w:r>
      <w:r>
        <w:rPr>
          <w:rFonts w:ascii="Times New Roman"/>
          <w:b w:val="false"/>
          <w:i w:val="false"/>
          <w:color w:val="000000"/>
          <w:sz w:val="28"/>
        </w:rPr>
        <w:t xml:space="preserve"> болып тіркелген).</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