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19f23" w14:textId="5319f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Қайта өңдеуші кәсіпорындардың ауылшаруашылық өнімін тереңдете қайта өңдеп өнім шығаруы үшін оны сатып алу шығындарын субсидиялау нормативтерін бекіту туралы</w:t>
      </w:r>
    </w:p>
    <w:p>
      <w:pPr>
        <w:spacing w:after="0"/>
        <w:ind w:left="0"/>
        <w:jc w:val="both"/>
      </w:pPr>
      <w:r>
        <w:rPr>
          <w:rFonts w:ascii="Times New Roman"/>
          <w:b w:val="false"/>
          <w:i w:val="false"/>
          <w:color w:val="000000"/>
          <w:sz w:val="28"/>
        </w:rPr>
        <w:t>Жамбыл облысы әкімдігінің 2024 жылғы 05 шілдедегі № 169 қаулысы.</w:t>
      </w:r>
    </w:p>
    <w:p>
      <w:pPr>
        <w:spacing w:after="0"/>
        <w:ind w:left="0"/>
        <w:jc w:val="left"/>
      </w:pPr>
    </w:p>
    <w:bookmarkStart w:name="z7" w:id="0"/>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Заңының 7-бабы 2-тармағының </w:t>
      </w:r>
      <w:r>
        <w:rPr>
          <w:rFonts w:ascii="Times New Roman"/>
          <w:b w:val="false"/>
          <w:i w:val="false"/>
          <w:color w:val="000000"/>
          <w:sz w:val="28"/>
        </w:rPr>
        <w:t>12-7) тармақшасына</w:t>
      </w:r>
      <w:r>
        <w:rPr>
          <w:rFonts w:ascii="Times New Roman"/>
          <w:b w:val="false"/>
          <w:i w:val="false"/>
          <w:color w:val="000000"/>
          <w:sz w:val="28"/>
        </w:rPr>
        <w:t xml:space="preserve"> сәйкес, Жамбыл облысының әкімдігі ҚАУЛЫ ЕТЕДІ:</w:t>
      </w:r>
    </w:p>
    <w:bookmarkEnd w:id="0"/>
    <w:bookmarkStart w:name="z8" w:id="1"/>
    <w:p>
      <w:pPr>
        <w:spacing w:after="0"/>
        <w:ind w:left="0"/>
        <w:jc w:val="both"/>
      </w:pPr>
      <w:r>
        <w:rPr>
          <w:rFonts w:ascii="Times New Roman"/>
          <w:b w:val="false"/>
          <w:i w:val="false"/>
          <w:color w:val="000000"/>
          <w:sz w:val="28"/>
        </w:rPr>
        <w:t xml:space="preserve">
      1. Қайта өңдеуші кәсіпорындардың ауылшаруашылық өнімін тереңдете қайта өңдеп өнім шығаруы үшін оны сатып алу шығындарын субсидиялау нормативтері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2. "Жамбыл облысы әкімдігінің ауыл шаруашылығы басқармасы" коммуналдық мемлекеттік мекемесі Қазақстан Республикасының заңнамасында белгіленген тәртіппен:</w:t>
      </w:r>
    </w:p>
    <w:bookmarkEnd w:id="2"/>
    <w:bookmarkStart w:name="z10" w:id="3"/>
    <w:p>
      <w:pPr>
        <w:spacing w:after="0"/>
        <w:ind w:left="0"/>
        <w:jc w:val="both"/>
      </w:pPr>
      <w:r>
        <w:rPr>
          <w:rFonts w:ascii="Times New Roman"/>
          <w:b w:val="false"/>
          <w:i w:val="false"/>
          <w:color w:val="000000"/>
          <w:sz w:val="28"/>
        </w:rPr>
        <w:t>
      1) осы қаулыға қол қойылған күннен бастап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кәсіпорыны Жамбыл облысы бойынша филиалына ресми жариялау және Қазақстан Республикасы нормативтік құқықтық актілерінің эталондық бақылау банкіне енгізу үшін жолдаудын;</w:t>
      </w:r>
    </w:p>
    <w:bookmarkEnd w:id="3"/>
    <w:bookmarkStart w:name="z11" w:id="4"/>
    <w:p>
      <w:pPr>
        <w:spacing w:after="0"/>
        <w:ind w:left="0"/>
        <w:jc w:val="both"/>
      </w:pPr>
      <w:r>
        <w:rPr>
          <w:rFonts w:ascii="Times New Roman"/>
          <w:b w:val="false"/>
          <w:i w:val="false"/>
          <w:color w:val="000000"/>
          <w:sz w:val="28"/>
        </w:rPr>
        <w:t>
      2) осы қаулының ресми жариялағаннан кейін оның Жамбыл облысы әкімдігінің интернет-ресурсында орналастырылуын қамтамасыз етсін.</w:t>
      </w:r>
    </w:p>
    <w:bookmarkEnd w:id="4"/>
    <w:bookmarkStart w:name="z12" w:id="5"/>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орынбасарына жүктелсін.</w:t>
      </w:r>
    </w:p>
    <w:bookmarkEnd w:id="5"/>
    <w:bookmarkStart w:name="z13"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Қарашөкеев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облысы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2024 жылғы "__" _________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 қаулысына 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Қайта өңдеуші кәсіпорындардың ауылшаруашылық өнімін тереңдете қайта өңдеп өнім шығаруы үшін оны сатып алу шығындарын субсидиялау нормативтері</w:t>
      </w:r>
    </w:p>
    <w:p>
      <w:pPr>
        <w:spacing w:after="0"/>
        <w:ind w:left="0"/>
        <w:jc w:val="both"/>
      </w:pPr>
      <w:r>
        <w:rPr>
          <w:rFonts w:ascii="Times New Roman"/>
          <w:b w:val="false"/>
          <w:i w:val="false"/>
          <w:color w:val="ff0000"/>
          <w:sz w:val="28"/>
        </w:rPr>
        <w:t xml:space="preserve">
      Ескерту. Қосымша жаңа редакцияда - Жамбыл облысы әкімдігінің 04.03.2025 </w:t>
      </w:r>
      <w:r>
        <w:rPr>
          <w:rFonts w:ascii="Times New Roman"/>
          <w:b w:val="false"/>
          <w:i w:val="false"/>
          <w:color w:val="ff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өнімінің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Тереңдете өңделген өнімдердің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бірлігіне арналған субсидиялар нормативі (теңге/ 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сүт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сүт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ірімшік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сүт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сүт (майы алынбаған, майы алынған)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