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35eec" w14:textId="bc35e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Мақаншы ауданының Құрмет грамотасымен наградтау туралы ережені бекіту туралы</w:t>
      </w:r>
    </w:p>
    <w:p>
      <w:pPr>
        <w:spacing w:after="0"/>
        <w:ind w:left="0"/>
        <w:jc w:val="both"/>
      </w:pPr>
      <w:r>
        <w:rPr>
          <w:rFonts w:ascii="Times New Roman"/>
          <w:b w:val="false"/>
          <w:i w:val="false"/>
          <w:color w:val="000000"/>
          <w:sz w:val="28"/>
        </w:rPr>
        <w:t>Абай облысы Мақаншы ауданы мәслихатының 2024 жылғы 23 желтоқсандағы № 15-93/VIII шешімі. Абай облысының Әділет департаментінде 2025 жылғы 13 қаңтарда № 408-18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12-3) тармақшасына сәйкес, Мақаншы аудандық мәслихаты ШЕШТІ:</w:t>
      </w:r>
    </w:p>
    <w:bookmarkEnd w:id="0"/>
    <w:bookmarkStart w:name="z6" w:id="1"/>
    <w:p>
      <w:pPr>
        <w:spacing w:after="0"/>
        <w:ind w:left="0"/>
        <w:jc w:val="both"/>
      </w:pPr>
      <w:r>
        <w:rPr>
          <w:rFonts w:ascii="Times New Roman"/>
          <w:b w:val="false"/>
          <w:i w:val="false"/>
          <w:color w:val="000000"/>
          <w:sz w:val="28"/>
        </w:rPr>
        <w:t xml:space="preserve">
      1. Мақаншы ауданының Құрмет грамотасымен наградтау туралы ереже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Биболов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Мақаншы ауданы</w:t>
            </w:r>
            <w:r>
              <w:br/>
            </w:r>
            <w:r>
              <w:rPr>
                <w:rFonts w:ascii="Times New Roman"/>
                <w:b w:val="false"/>
                <w:i w:val="false"/>
                <w:color w:val="000000"/>
                <w:sz w:val="20"/>
              </w:rPr>
              <w:t>мәслихатының</w:t>
            </w:r>
            <w:r>
              <w:br/>
            </w:r>
            <w:r>
              <w:rPr>
                <w:rFonts w:ascii="Times New Roman"/>
                <w:b w:val="false"/>
                <w:i w:val="false"/>
                <w:color w:val="000000"/>
                <w:sz w:val="20"/>
              </w:rPr>
              <w:t>2024 жылғы 23 желтоқсандағы</w:t>
            </w:r>
            <w:r>
              <w:br/>
            </w:r>
            <w:r>
              <w:rPr>
                <w:rFonts w:ascii="Times New Roman"/>
                <w:b w:val="false"/>
                <w:i w:val="false"/>
                <w:color w:val="000000"/>
                <w:sz w:val="20"/>
              </w:rPr>
              <w:t>№ 15-93/VIII шешіміне</w:t>
            </w:r>
            <w:r>
              <w:br/>
            </w:r>
            <w:r>
              <w:rPr>
                <w:rFonts w:ascii="Times New Roman"/>
                <w:b w:val="false"/>
                <w:i w:val="false"/>
                <w:color w:val="000000"/>
                <w:sz w:val="20"/>
              </w:rPr>
              <w:t>қосымша</w:t>
            </w:r>
          </w:p>
        </w:tc>
      </w:tr>
    </w:tbl>
    <w:bookmarkStart w:name="z11" w:id="3"/>
    <w:p>
      <w:pPr>
        <w:spacing w:after="0"/>
        <w:ind w:left="0"/>
        <w:jc w:val="left"/>
      </w:pPr>
      <w:r>
        <w:rPr>
          <w:rFonts w:ascii="Times New Roman"/>
          <w:b/>
          <w:i w:val="false"/>
          <w:color w:val="000000"/>
        </w:rPr>
        <w:t xml:space="preserve"> Мақаншы ауданының Құрмет грамотасымен наградтау туралы ереже</w:t>
      </w:r>
    </w:p>
    <w:bookmarkEnd w:id="3"/>
    <w:bookmarkStart w:name="z12" w:id="4"/>
    <w:p>
      <w:pPr>
        <w:spacing w:after="0"/>
        <w:ind w:left="0"/>
        <w:jc w:val="left"/>
      </w:pPr>
      <w:r>
        <w:rPr>
          <w:rFonts w:ascii="Times New Roman"/>
          <w:b/>
          <w:i w:val="false"/>
          <w:color w:val="000000"/>
        </w:rPr>
        <w:t xml:space="preserve"> 1. Жалпы ережелер</w:t>
      </w:r>
    </w:p>
    <w:bookmarkEnd w:id="4"/>
    <w:bookmarkStart w:name="z13" w:id="5"/>
    <w:p>
      <w:pPr>
        <w:spacing w:after="0"/>
        <w:ind w:left="0"/>
        <w:jc w:val="both"/>
      </w:pPr>
      <w:r>
        <w:rPr>
          <w:rFonts w:ascii="Times New Roman"/>
          <w:b w:val="false"/>
          <w:i w:val="false"/>
          <w:color w:val="000000"/>
          <w:sz w:val="28"/>
        </w:rPr>
        <w:t xml:space="preserve">
      1. Мақаншы ауданының Құрмет грамотасымен наградтау туралы осы ереже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әзірленіп, Мақаншы ауданының Құрмет грамотасымен наградтау және табыс ету тәртібін айқындайды.</w:t>
      </w:r>
    </w:p>
    <w:bookmarkEnd w:id="5"/>
    <w:bookmarkStart w:name="z14" w:id="6"/>
    <w:p>
      <w:pPr>
        <w:spacing w:after="0"/>
        <w:ind w:left="0"/>
        <w:jc w:val="both"/>
      </w:pPr>
      <w:r>
        <w:rPr>
          <w:rFonts w:ascii="Times New Roman"/>
          <w:b w:val="false"/>
          <w:i w:val="false"/>
          <w:color w:val="000000"/>
          <w:sz w:val="28"/>
        </w:rPr>
        <w:t>
      2. Мақаншы ауданының Құрмет грамотасымен (бұдан әрі - Құрмет грамотасы):</w:t>
      </w:r>
    </w:p>
    <w:bookmarkEnd w:id="6"/>
    <w:bookmarkStart w:name="z15" w:id="7"/>
    <w:p>
      <w:pPr>
        <w:spacing w:after="0"/>
        <w:ind w:left="0"/>
        <w:jc w:val="both"/>
      </w:pPr>
      <w:r>
        <w:rPr>
          <w:rFonts w:ascii="Times New Roman"/>
          <w:b w:val="false"/>
          <w:i w:val="false"/>
          <w:color w:val="000000"/>
          <w:sz w:val="28"/>
        </w:rPr>
        <w:t>
      1) экономикадағы, әлеуметтік саладағы, ғылымдағы, мәдениеттегі, білім берудегі, спорттағы, әскери және мемлекеттік қызметтегі, құқық қорғау және қоғамдық қызметтегі елеулі жетістіктері үшін;</w:t>
      </w:r>
    </w:p>
    <w:bookmarkEnd w:id="7"/>
    <w:bookmarkStart w:name="z16" w:id="8"/>
    <w:p>
      <w:pPr>
        <w:spacing w:after="0"/>
        <w:ind w:left="0"/>
        <w:jc w:val="both"/>
      </w:pPr>
      <w:r>
        <w:rPr>
          <w:rFonts w:ascii="Times New Roman"/>
          <w:b w:val="false"/>
          <w:i w:val="false"/>
          <w:color w:val="000000"/>
          <w:sz w:val="28"/>
        </w:rPr>
        <w:t>
      2) халықтар арасындағы достық пен ынтымақтастықты және мәдени байланыстарды нығайту бойынша жемісті қызметті жүзеге асырғаны үшін, қайырымдылық қызметі және еңбек қызметіндегі басқа да жетістіктері үшін аудан азаматтары наградталады.</w:t>
      </w:r>
    </w:p>
    <w:bookmarkEnd w:id="8"/>
    <w:bookmarkStart w:name="z17" w:id="9"/>
    <w:p>
      <w:pPr>
        <w:spacing w:after="0"/>
        <w:ind w:left="0"/>
        <w:jc w:val="both"/>
      </w:pPr>
      <w:r>
        <w:rPr>
          <w:rFonts w:ascii="Times New Roman"/>
          <w:b w:val="false"/>
          <w:i w:val="false"/>
          <w:color w:val="000000"/>
          <w:sz w:val="28"/>
        </w:rPr>
        <w:t>
      3. Құрмет грамотасымен Мақаншы ауданының аумағында қомақты үлесін қосқан:</w:t>
      </w:r>
    </w:p>
    <w:bookmarkEnd w:id="9"/>
    <w:bookmarkStart w:name="z18" w:id="10"/>
    <w:p>
      <w:pPr>
        <w:spacing w:after="0"/>
        <w:ind w:left="0"/>
        <w:jc w:val="both"/>
      </w:pPr>
      <w:r>
        <w:rPr>
          <w:rFonts w:ascii="Times New Roman"/>
          <w:b w:val="false"/>
          <w:i w:val="false"/>
          <w:color w:val="000000"/>
          <w:sz w:val="28"/>
        </w:rPr>
        <w:t>
      1) азаматтар, мекеме, кәсіпорын және ұйымдардың қызметшілері;</w:t>
      </w:r>
    </w:p>
    <w:bookmarkEnd w:id="10"/>
    <w:bookmarkStart w:name="z19" w:id="11"/>
    <w:p>
      <w:pPr>
        <w:spacing w:after="0"/>
        <w:ind w:left="0"/>
        <w:jc w:val="both"/>
      </w:pPr>
      <w:r>
        <w:rPr>
          <w:rFonts w:ascii="Times New Roman"/>
          <w:b w:val="false"/>
          <w:i w:val="false"/>
          <w:color w:val="000000"/>
          <w:sz w:val="28"/>
        </w:rPr>
        <w:t>
      2) меншік нысанына қарамастан, еңбекте, қоғамдық-саяси қызметте жоғары көрсеткіштерге қол жеткізген шаруашылық жүргізуші субъектілер ұжымдары, ұйымдар, мекемелер, шығармашылық ұжымдары наградталады.</w:t>
      </w:r>
    </w:p>
    <w:bookmarkEnd w:id="11"/>
    <w:bookmarkStart w:name="z20" w:id="12"/>
    <w:p>
      <w:pPr>
        <w:spacing w:after="0"/>
        <w:ind w:left="0"/>
        <w:jc w:val="both"/>
      </w:pPr>
      <w:r>
        <w:rPr>
          <w:rFonts w:ascii="Times New Roman"/>
          <w:b w:val="false"/>
          <w:i w:val="false"/>
          <w:color w:val="000000"/>
          <w:sz w:val="28"/>
        </w:rPr>
        <w:t>
      4. Құрмет грамотасымен:</w:t>
      </w:r>
    </w:p>
    <w:bookmarkEnd w:id="12"/>
    <w:bookmarkStart w:name="z21" w:id="13"/>
    <w:p>
      <w:pPr>
        <w:spacing w:after="0"/>
        <w:ind w:left="0"/>
        <w:jc w:val="both"/>
      </w:pPr>
      <w:r>
        <w:rPr>
          <w:rFonts w:ascii="Times New Roman"/>
          <w:b w:val="false"/>
          <w:i w:val="false"/>
          <w:color w:val="000000"/>
          <w:sz w:val="28"/>
        </w:rPr>
        <w:t>
      1) наградтау сәтінде заңнамамен белгіленген тәртіпте өтелмеген немесе алып тасталмаған, соттылығы бар адамдар;</w:t>
      </w:r>
    </w:p>
    <w:bookmarkEnd w:id="13"/>
    <w:bookmarkStart w:name="z22" w:id="14"/>
    <w:p>
      <w:pPr>
        <w:spacing w:after="0"/>
        <w:ind w:left="0"/>
        <w:jc w:val="both"/>
      </w:pPr>
      <w:r>
        <w:rPr>
          <w:rFonts w:ascii="Times New Roman"/>
          <w:b w:val="false"/>
          <w:i w:val="false"/>
          <w:color w:val="000000"/>
          <w:sz w:val="28"/>
        </w:rPr>
        <w:t>
      2) сот әрекетке қабiлетсiз немесе әрекет қабілеті шектеулі деп таныған адамдар;</w:t>
      </w:r>
    </w:p>
    <w:bookmarkEnd w:id="14"/>
    <w:bookmarkStart w:name="z23" w:id="15"/>
    <w:p>
      <w:pPr>
        <w:spacing w:after="0"/>
        <w:ind w:left="0"/>
        <w:jc w:val="both"/>
      </w:pPr>
      <w:r>
        <w:rPr>
          <w:rFonts w:ascii="Times New Roman"/>
          <w:b w:val="false"/>
          <w:i w:val="false"/>
          <w:color w:val="000000"/>
          <w:sz w:val="28"/>
        </w:rPr>
        <w:t>
      3) сот сыбайлас жемқорлық қылмыс және (немесе) сыбайлас жемқорлық құқық бұзушылық жасауда кінәлі деп таныған адамдар наградтала алмайды.</w:t>
      </w:r>
    </w:p>
    <w:bookmarkEnd w:id="15"/>
    <w:bookmarkStart w:name="z24" w:id="16"/>
    <w:p>
      <w:pPr>
        <w:spacing w:after="0"/>
        <w:ind w:left="0"/>
        <w:jc w:val="both"/>
      </w:pPr>
      <w:r>
        <w:rPr>
          <w:rFonts w:ascii="Times New Roman"/>
          <w:b w:val="false"/>
          <w:i w:val="false"/>
          <w:color w:val="000000"/>
          <w:sz w:val="28"/>
        </w:rPr>
        <w:t xml:space="preserve">
      5. Осы Ереженің </w:t>
      </w:r>
      <w:r>
        <w:rPr>
          <w:rFonts w:ascii="Times New Roman"/>
          <w:b w:val="false"/>
          <w:i w:val="false"/>
          <w:color w:val="000000"/>
          <w:sz w:val="28"/>
        </w:rPr>
        <w:t>3-тармағында</w:t>
      </w:r>
      <w:r>
        <w:rPr>
          <w:rFonts w:ascii="Times New Roman"/>
          <w:b w:val="false"/>
          <w:i w:val="false"/>
          <w:color w:val="000000"/>
          <w:sz w:val="28"/>
        </w:rPr>
        <w:t xml:space="preserve"> көрсетілген тұлғаны бес жыл ішінде ауданның Құрмет грамотасымен марапаттауға екі рет ұсыныла алмайды.</w:t>
      </w:r>
    </w:p>
    <w:bookmarkEnd w:id="16"/>
    <w:bookmarkStart w:name="z25" w:id="17"/>
    <w:p>
      <w:pPr>
        <w:spacing w:after="0"/>
        <w:ind w:left="0"/>
        <w:jc w:val="both"/>
      </w:pPr>
      <w:r>
        <w:rPr>
          <w:rFonts w:ascii="Times New Roman"/>
          <w:b w:val="false"/>
          <w:i w:val="false"/>
          <w:color w:val="000000"/>
          <w:sz w:val="28"/>
        </w:rPr>
        <w:t>
      6. Наградтау ұлттық, мемлекеттік, кәсіби және өзге де Қазақстан Республикасының мерекелеріне орайластырылады.</w:t>
      </w:r>
    </w:p>
    <w:bookmarkEnd w:id="17"/>
    <w:bookmarkStart w:name="z26" w:id="18"/>
    <w:p>
      <w:pPr>
        <w:spacing w:after="0"/>
        <w:ind w:left="0"/>
        <w:jc w:val="left"/>
      </w:pPr>
      <w:r>
        <w:rPr>
          <w:rFonts w:ascii="Times New Roman"/>
          <w:b/>
          <w:i w:val="false"/>
          <w:color w:val="000000"/>
        </w:rPr>
        <w:t xml:space="preserve"> 2. Құрмет грамотасымен наградтау тәртібі</w:t>
      </w:r>
    </w:p>
    <w:bookmarkEnd w:id="18"/>
    <w:bookmarkStart w:name="z27" w:id="19"/>
    <w:p>
      <w:pPr>
        <w:spacing w:after="0"/>
        <w:ind w:left="0"/>
        <w:jc w:val="both"/>
      </w:pPr>
      <w:r>
        <w:rPr>
          <w:rFonts w:ascii="Times New Roman"/>
          <w:b w:val="false"/>
          <w:i w:val="false"/>
          <w:color w:val="000000"/>
          <w:sz w:val="28"/>
        </w:rPr>
        <w:t>
      7. Құрмет грамотасымен наградтауға ұсынысты аудан әкімінің аппаратына меншік нысанына қарамастан мекемелер, кәсіпорындар, ұйымдар, қоғамдық, шығармашылық бірлестіктер, жергілікті өкілді, атқарушы органдар, жергілікті өзін-өзі басқару органдары жолдайды.</w:t>
      </w:r>
    </w:p>
    <w:bookmarkEnd w:id="19"/>
    <w:bookmarkStart w:name="z28" w:id="20"/>
    <w:p>
      <w:pPr>
        <w:spacing w:after="0"/>
        <w:ind w:left="0"/>
        <w:jc w:val="both"/>
      </w:pPr>
      <w:r>
        <w:rPr>
          <w:rFonts w:ascii="Times New Roman"/>
          <w:b w:val="false"/>
          <w:i w:val="false"/>
          <w:color w:val="000000"/>
          <w:sz w:val="28"/>
        </w:rPr>
        <w:t>
      Ұсыныста тегі, аты, әкесінің аты (бар болса), туған күні, айы, жылы, білімі туралы, жұмыс орны мен атқаратын лауазымы, тиісті ұйымдағы кәсібі немесе лауазымы бойынша саладағы жалпы еңбек өтілі, жетістіктері және марапаттары мен атақтары туралы көрсетілген сипаттама беріледі. Ұсынысқа басшы қол қояды және елтаңбалы мөрмен (бар болған жағдайда) бекітеді.</w:t>
      </w:r>
    </w:p>
    <w:bookmarkEnd w:id="20"/>
    <w:bookmarkStart w:name="z29" w:id="21"/>
    <w:p>
      <w:pPr>
        <w:spacing w:after="0"/>
        <w:ind w:left="0"/>
        <w:jc w:val="both"/>
      </w:pPr>
      <w:r>
        <w:rPr>
          <w:rFonts w:ascii="Times New Roman"/>
          <w:b w:val="false"/>
          <w:i w:val="false"/>
          <w:color w:val="000000"/>
          <w:sz w:val="28"/>
        </w:rPr>
        <w:t>
      Ұсынысқа кандидаттың жеке куәлігінің көшірмесі не ұйымның, мекеменің немесе шығармашылық ұжымның құрылтайшылық құжаттары қоса тіркеледі.</w:t>
      </w:r>
    </w:p>
    <w:bookmarkEnd w:id="21"/>
    <w:bookmarkStart w:name="z30" w:id="22"/>
    <w:p>
      <w:pPr>
        <w:spacing w:after="0"/>
        <w:ind w:left="0"/>
        <w:jc w:val="both"/>
      </w:pPr>
      <w:r>
        <w:rPr>
          <w:rFonts w:ascii="Times New Roman"/>
          <w:b w:val="false"/>
          <w:i w:val="false"/>
          <w:color w:val="000000"/>
          <w:sz w:val="28"/>
        </w:rPr>
        <w:t>
      8. Құрмет грамотасымен наградтау үшін өзінің кандидатурасын өзі ұсынған азаматтардан түскен материалдар қаралмайды.</w:t>
      </w:r>
    </w:p>
    <w:bookmarkEnd w:id="22"/>
    <w:bookmarkStart w:name="z31" w:id="23"/>
    <w:p>
      <w:pPr>
        <w:spacing w:after="0"/>
        <w:ind w:left="0"/>
        <w:jc w:val="both"/>
      </w:pPr>
      <w:r>
        <w:rPr>
          <w:rFonts w:ascii="Times New Roman"/>
          <w:b w:val="false"/>
          <w:i w:val="false"/>
          <w:color w:val="000000"/>
          <w:sz w:val="28"/>
        </w:rPr>
        <w:t>
      9. Алдын ала қарау және наградтау бойынша ұсыныстарды дайындау үшін Құрмет грамотасымен наградтау бойынша келіп түскен құжаттар, наградтау жөніндегі аудан әкімінің жанынан құрылған комиссияға (бұдан әрі - Комиссия) жіберіледі.</w:t>
      </w:r>
    </w:p>
    <w:bookmarkEnd w:id="23"/>
    <w:bookmarkStart w:name="z32" w:id="24"/>
    <w:p>
      <w:pPr>
        <w:spacing w:after="0"/>
        <w:ind w:left="0"/>
        <w:jc w:val="both"/>
      </w:pPr>
      <w:r>
        <w:rPr>
          <w:rFonts w:ascii="Times New Roman"/>
          <w:b w:val="false"/>
          <w:i w:val="false"/>
          <w:color w:val="000000"/>
          <w:sz w:val="28"/>
        </w:rPr>
        <w:t>
      10. Құрмет грамотасымен наградтау туралы шешімді комиссияның оң қорытындысына сәйкес аудан әкімі және/немесе оның міндеттерін атқаратын адам қабылдайды.</w:t>
      </w:r>
    </w:p>
    <w:bookmarkEnd w:id="24"/>
    <w:bookmarkStart w:name="z33" w:id="25"/>
    <w:p>
      <w:pPr>
        <w:spacing w:after="0"/>
        <w:ind w:left="0"/>
        <w:jc w:val="both"/>
      </w:pPr>
      <w:r>
        <w:rPr>
          <w:rFonts w:ascii="Times New Roman"/>
          <w:b w:val="false"/>
          <w:i w:val="false"/>
          <w:color w:val="000000"/>
          <w:sz w:val="28"/>
        </w:rPr>
        <w:t xml:space="preserve">
      11. Құрмет грамотасына аудан әкімі және аудан мәслихатының төрағасы немесе олардың міндеттерін атқаратын адамдар қол қояды. </w:t>
      </w:r>
    </w:p>
    <w:bookmarkEnd w:id="25"/>
    <w:bookmarkStart w:name="z34" w:id="26"/>
    <w:p>
      <w:pPr>
        <w:spacing w:after="0"/>
        <w:ind w:left="0"/>
        <w:jc w:val="both"/>
      </w:pPr>
      <w:r>
        <w:rPr>
          <w:rFonts w:ascii="Times New Roman"/>
          <w:b w:val="false"/>
          <w:i w:val="false"/>
          <w:color w:val="000000"/>
          <w:sz w:val="28"/>
        </w:rPr>
        <w:t>
      12. Құрмет грамотасы жоғалған жағдайда телнұсқасы берілмейді.</w:t>
      </w:r>
    </w:p>
    <w:bookmarkEnd w:id="26"/>
    <w:bookmarkStart w:name="z35" w:id="27"/>
    <w:p>
      <w:pPr>
        <w:spacing w:after="0"/>
        <w:ind w:left="0"/>
        <w:jc w:val="left"/>
      </w:pPr>
      <w:r>
        <w:rPr>
          <w:rFonts w:ascii="Times New Roman"/>
          <w:b/>
          <w:i w:val="false"/>
          <w:color w:val="000000"/>
        </w:rPr>
        <w:t xml:space="preserve"> 3. Құрмет грамотасының сипаттамасы</w:t>
      </w:r>
    </w:p>
    <w:bookmarkEnd w:id="27"/>
    <w:bookmarkStart w:name="z36" w:id="28"/>
    <w:p>
      <w:pPr>
        <w:spacing w:after="0"/>
        <w:ind w:left="0"/>
        <w:jc w:val="both"/>
      </w:pPr>
      <w:r>
        <w:rPr>
          <w:rFonts w:ascii="Times New Roman"/>
          <w:b w:val="false"/>
          <w:i w:val="false"/>
          <w:color w:val="000000"/>
          <w:sz w:val="28"/>
        </w:rPr>
        <w:t xml:space="preserve">
      13. Құрмет грамотасының сыртқы бетінде алтын түспен Қазақстан Республикасының Мемлекеттік Елтаңбасы бейнеленген және бас әріппен мемлекеттік тілде "ҚҰРМЕТ ГРАМОТАСЫ" деп жазылған, қосымша жапсырмасы бар көк түсті папка. Қосымша бет қалың жылтыр қағаздан алтын түстес өрнекпен жиектеліп, баспаханалық әдіспен бүктелмеген күйде дайындалады. </w:t>
      </w:r>
    </w:p>
    <w:bookmarkEnd w:id="28"/>
    <w:bookmarkStart w:name="z37" w:id="29"/>
    <w:p>
      <w:pPr>
        <w:spacing w:after="0"/>
        <w:ind w:left="0"/>
        <w:jc w:val="both"/>
      </w:pPr>
      <w:r>
        <w:rPr>
          <w:rFonts w:ascii="Times New Roman"/>
          <w:b w:val="false"/>
          <w:i w:val="false"/>
          <w:color w:val="000000"/>
          <w:sz w:val="28"/>
        </w:rPr>
        <w:t>
      14. Қосымша беттің сол жақ бетінің жоғары жағында ортада Қазақстан Республикасының желбіреген Мемлекеттік туының бейнесі, бейненің астында түгелдей бас әріппен "МАҚАНШЫ АУДАНЫНЫҢ ҚҰРМЕТ ГРАМОТАСЫ" деген жазу бар.</w:t>
      </w:r>
    </w:p>
    <w:bookmarkEnd w:id="29"/>
    <w:bookmarkStart w:name="z38" w:id="30"/>
    <w:p>
      <w:pPr>
        <w:spacing w:after="0"/>
        <w:ind w:left="0"/>
        <w:jc w:val="both"/>
      </w:pPr>
      <w:r>
        <w:rPr>
          <w:rFonts w:ascii="Times New Roman"/>
          <w:b w:val="false"/>
          <w:i w:val="false"/>
          <w:color w:val="000000"/>
          <w:sz w:val="28"/>
        </w:rPr>
        <w:t>
      Қосымша беттің оң жағында Қазақстан Республикасының желбіреген Мемлекеттік туының бейнесі, бейненің астында наградталушының тегі, аты, әкесінің аты  (бар болса) және сіңірген еңбектері көрсетіліп жазылады. Құрмет грамотасы аудан әкімінің және аудандық мәслихат төрағасының қолдарымен расталады. Берілген уақыты көрсетіледі.</w:t>
      </w:r>
    </w:p>
    <w:bookmarkEnd w:id="30"/>
    <w:bookmarkStart w:name="z39" w:id="31"/>
    <w:p>
      <w:pPr>
        <w:spacing w:after="0"/>
        <w:ind w:left="0"/>
        <w:jc w:val="left"/>
      </w:pPr>
      <w:r>
        <w:rPr>
          <w:rFonts w:ascii="Times New Roman"/>
          <w:b/>
          <w:i w:val="false"/>
          <w:color w:val="000000"/>
        </w:rPr>
        <w:t xml:space="preserve"> 4. Құрмет грамотасын тапсыру</w:t>
      </w:r>
    </w:p>
    <w:bookmarkEnd w:id="31"/>
    <w:bookmarkStart w:name="z40" w:id="32"/>
    <w:p>
      <w:pPr>
        <w:spacing w:after="0"/>
        <w:ind w:left="0"/>
        <w:jc w:val="both"/>
      </w:pPr>
      <w:r>
        <w:rPr>
          <w:rFonts w:ascii="Times New Roman"/>
          <w:b w:val="false"/>
          <w:i w:val="false"/>
          <w:color w:val="000000"/>
          <w:sz w:val="28"/>
        </w:rPr>
        <w:t>
      15. Құрмет грамотасын тапсыру салтанатты жағдайда наградталушының жеке өзіне тапсырылады. Құрмет грамотасын аудан әкімі мен аудандық мәслихат төрағасы, немесе олардың тапсырмасы бойыша өзге тұлға салтанатты жағдайда тапсырады.</w:t>
      </w:r>
    </w:p>
    <w:bookmarkEnd w:id="32"/>
    <w:bookmarkStart w:name="z41" w:id="33"/>
    <w:p>
      <w:pPr>
        <w:spacing w:after="0"/>
        <w:ind w:left="0"/>
        <w:jc w:val="both"/>
      </w:pPr>
      <w:r>
        <w:rPr>
          <w:rFonts w:ascii="Times New Roman"/>
          <w:b w:val="false"/>
          <w:i w:val="false"/>
          <w:color w:val="000000"/>
          <w:sz w:val="28"/>
        </w:rPr>
        <w:t>
      16. "Абай облысы Мақаншы ауданы әкімінің аппараты" мемлекеттік мекемесі құжаттамалық және өзге де қамтамасыз ету шараларын, сондай-ақ Құрмет грамотасымен наградталған азаматтардың есебін жүргізеді.</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