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d7285" w14:textId="7dd72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Жарма ауданында бөлшек салықтың арнаулы салық режимін қолдану кезінде салық мөлшерлемесінің мөлшерін төмендету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Жарма аудандық мәслихатының 2024 жылғы 4 наурыздағы № 11/216-VIII шешімі. Абай облысының Әділет департаментінде 2024 жылғы 13 наурызда № 234-18 болып тіркелді. Күші жойылды - Абай облысы Жарма аудандық мәслихатының 2024 жылғы 27 қарашадағы № 19/346-VIII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Жарма аудандық мәслихатының 27.11.2024 </w:t>
      </w:r>
      <w:r>
        <w:rPr>
          <w:rFonts w:ascii="Times New Roman"/>
          <w:b w:val="false"/>
          <w:i w:val="false"/>
          <w:color w:val="ff0000"/>
          <w:sz w:val="28"/>
        </w:rPr>
        <w:t>№ 19/346-VIІI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15)-тармақшасына, Қазақстан Республикасының "Салық және бюджетке төленетін басқа да міндетті төлемдер туралы" Кодексінің (Салық кодексі) 696-3-бабының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Жарма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Жарма ауданында бөлшек салықтың арнаулы салық режимін қолдану кезінде төлем көзінен ұсталатын салықтарды қоспағанда, корпоративтік немесе жеке табыс салығы мөлшерлемесінің мөлшері салық кезеңінде алынған (алынуға жататын) кірістер бойынша 4% - дан 3% - ға дейін төмендетілсін.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 және ресми жариялануға жатады.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