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debc6" w14:textId="0cdeb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аудандық мәслихатының 2023 жылғы 25 желтоқсандағы № 13-13-VIII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Абай облысы Бородулиха аудандық мәслихатының 2024 жылғы 6 желтоқсандағы № 25-3-VIII шешімі. Абай облысының Әділет департаментінде 2024 жылғы 13 желтоқсанда № 388-18 болып тіркелді</w:t>
      </w:r>
    </w:p>
    <w:p>
      <w:pPr>
        <w:spacing w:after="0"/>
        <w:ind w:left="0"/>
        <w:jc w:val="both"/>
      </w:pPr>
      <w:bookmarkStart w:name="z5" w:id="0"/>
      <w:r>
        <w:rPr>
          <w:rFonts w:ascii="Times New Roman"/>
          <w:b w:val="false"/>
          <w:i w:val="false"/>
          <w:color w:val="000000"/>
          <w:sz w:val="28"/>
        </w:rPr>
        <w:t>
      Бородулиха аудандық мәслихаты ШЕШТІ:</w:t>
      </w:r>
    </w:p>
    <w:bookmarkEnd w:id="0"/>
    <w:bookmarkStart w:name="z6" w:id="1"/>
    <w:p>
      <w:pPr>
        <w:spacing w:after="0"/>
        <w:ind w:left="0"/>
        <w:jc w:val="both"/>
      </w:pPr>
      <w:r>
        <w:rPr>
          <w:rFonts w:ascii="Times New Roman"/>
          <w:b w:val="false"/>
          <w:i w:val="false"/>
          <w:color w:val="000000"/>
          <w:sz w:val="28"/>
        </w:rPr>
        <w:t xml:space="preserve">
      1. Бородулиха аудандық мәслихатының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25 желтоқсандағы № 13-13-VIII (Нормативтік құқықтық актілерді мемлекеттік тіркеу тізілімінде № 211-18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 </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8"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Бородулиха аудандық мәслихат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Урашева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1" w:id="4"/>
    <w:p>
      <w:pPr>
        <w:spacing w:after="0"/>
        <w:ind w:left="0"/>
        <w:jc w:val="both"/>
      </w:pPr>
      <w:r>
        <w:rPr>
          <w:rFonts w:ascii="Times New Roman"/>
          <w:b w:val="false"/>
          <w:i w:val="false"/>
          <w:color w:val="000000"/>
          <w:sz w:val="28"/>
        </w:rPr>
        <w:t>
      "КЕЛІСІЛДІ"</w:t>
      </w:r>
    </w:p>
    <w:bookmarkEnd w:id="4"/>
    <w:bookmarkStart w:name="z12" w:id="5"/>
    <w:p>
      <w:pPr>
        <w:spacing w:after="0"/>
        <w:ind w:left="0"/>
        <w:jc w:val="both"/>
      </w:pPr>
      <w:r>
        <w:rPr>
          <w:rFonts w:ascii="Times New Roman"/>
          <w:b w:val="false"/>
          <w:i w:val="false"/>
          <w:color w:val="000000"/>
          <w:sz w:val="28"/>
        </w:rPr>
        <w:t>
      Абай облысы жұмыспен қамту</w:t>
      </w:r>
    </w:p>
    <w:bookmarkEnd w:id="5"/>
    <w:bookmarkStart w:name="z13" w:id="6"/>
    <w:p>
      <w:pPr>
        <w:spacing w:after="0"/>
        <w:ind w:left="0"/>
        <w:jc w:val="both"/>
      </w:pPr>
      <w:r>
        <w:rPr>
          <w:rFonts w:ascii="Times New Roman"/>
          <w:b w:val="false"/>
          <w:i w:val="false"/>
          <w:color w:val="000000"/>
          <w:sz w:val="28"/>
        </w:rPr>
        <w:t>
      және әлеуметтік бағдарламаларды</w:t>
      </w:r>
    </w:p>
    <w:bookmarkEnd w:id="6"/>
    <w:bookmarkStart w:name="z14" w:id="7"/>
    <w:p>
      <w:pPr>
        <w:spacing w:after="0"/>
        <w:ind w:left="0"/>
        <w:jc w:val="both"/>
      </w:pPr>
      <w:r>
        <w:rPr>
          <w:rFonts w:ascii="Times New Roman"/>
          <w:b w:val="false"/>
          <w:i w:val="false"/>
          <w:color w:val="000000"/>
          <w:sz w:val="28"/>
        </w:rPr>
        <w:t>
      үйлестіру басқармасының басшысы</w:t>
      </w:r>
    </w:p>
    <w:bookmarkEnd w:id="7"/>
    <w:bookmarkStart w:name="z15" w:id="8"/>
    <w:p>
      <w:pPr>
        <w:spacing w:after="0"/>
        <w:ind w:left="0"/>
        <w:jc w:val="both"/>
      </w:pPr>
      <w:r>
        <w:rPr>
          <w:rFonts w:ascii="Times New Roman"/>
          <w:b w:val="false"/>
          <w:i w:val="false"/>
          <w:color w:val="000000"/>
          <w:sz w:val="28"/>
        </w:rPr>
        <w:t>
      __________________ А.Нұрлыбек</w:t>
      </w:r>
    </w:p>
    <w:bookmarkEnd w:id="8"/>
    <w:bookmarkStart w:name="z16" w:id="9"/>
    <w:p>
      <w:pPr>
        <w:spacing w:after="0"/>
        <w:ind w:left="0"/>
        <w:jc w:val="both"/>
      </w:pPr>
      <w:r>
        <w:rPr>
          <w:rFonts w:ascii="Times New Roman"/>
          <w:b w:val="false"/>
          <w:i w:val="false"/>
          <w:color w:val="000000"/>
          <w:sz w:val="28"/>
        </w:rPr>
        <w:t>
      2024 жылғы "____" ____________</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6 желтоқсандағы</w:t>
            </w:r>
            <w:r>
              <w:br/>
            </w:r>
            <w:r>
              <w:rPr>
                <w:rFonts w:ascii="Times New Roman"/>
                <w:b w:val="false"/>
                <w:i w:val="false"/>
                <w:color w:val="000000"/>
                <w:sz w:val="20"/>
              </w:rPr>
              <w:t>№ 25-3-VIII шешіміне</w:t>
            </w:r>
            <w:r>
              <w:br/>
            </w:r>
            <w:r>
              <w:rPr>
                <w:rFonts w:ascii="Times New Roman"/>
                <w:b w:val="false"/>
                <w:i w:val="false"/>
                <w:color w:val="000000"/>
                <w:sz w:val="20"/>
              </w:rPr>
              <w:t>қосымша</w:t>
            </w:r>
          </w:p>
        </w:tc>
      </w:tr>
    </w:tbl>
    <w:bookmarkStart w:name="z18" w:id="10"/>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 қағидалары</w:t>
      </w:r>
    </w:p>
    <w:bookmarkEnd w:id="10"/>
    <w:bookmarkStart w:name="z19" w:id="11"/>
    <w:p>
      <w:pPr>
        <w:spacing w:after="0"/>
        <w:ind w:left="0"/>
        <w:jc w:val="left"/>
      </w:pPr>
      <w:r>
        <w:rPr>
          <w:rFonts w:ascii="Times New Roman"/>
          <w:b/>
          <w:i w:val="false"/>
          <w:color w:val="000000"/>
        </w:rPr>
        <w:t xml:space="preserve"> 1-тарау. Жалпы ережелер</w:t>
      </w:r>
    </w:p>
    <w:bookmarkEnd w:id="11"/>
    <w:bookmarkStart w:name="z20" w:id="12"/>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12"/>
    <w:bookmarkStart w:name="z21" w:id="13"/>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13"/>
    <w:bookmarkStart w:name="z22" w:id="14"/>
    <w:p>
      <w:pPr>
        <w:spacing w:after="0"/>
        <w:ind w:left="0"/>
        <w:jc w:val="both"/>
      </w:pPr>
      <w:r>
        <w:rPr>
          <w:rFonts w:ascii="Times New Roman"/>
          <w:b w:val="false"/>
          <w:i w:val="false"/>
          <w:color w:val="000000"/>
          <w:sz w:val="28"/>
        </w:rPr>
        <w:t>
      1) "</w:t>
      </w:r>
      <w:r>
        <w:rPr>
          <w:rFonts w:ascii="Times New Roman"/>
          <w:b w:val="false"/>
          <w:i w:val="false"/>
          <w:color w:val="000000"/>
          <w:sz w:val="28"/>
        </w:rPr>
        <w:t>Азаматтарға арналған үкімет</w:t>
      </w:r>
      <w:r>
        <w:rPr>
          <w:rFonts w:ascii="Times New Roman"/>
          <w:b w:val="false"/>
          <w:i w:val="false"/>
          <w:color w:val="000000"/>
          <w:sz w:val="28"/>
        </w:rPr>
        <w:t>"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4"/>
    <w:bookmarkStart w:name="z23" w:id="1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арнайы комиссия</w:t>
      </w:r>
      <w:r>
        <w:rPr>
          <w:rFonts w:ascii="Times New Roman"/>
          <w:b w:val="false"/>
          <w:i w:val="false"/>
          <w:color w:val="000000"/>
          <w:sz w:val="28"/>
        </w:rPr>
        <w:t xml:space="preserve"> – мұқтаж азаматтардың жекелеген санаттарына әлеуметтік көмек көрсетуге үміткер адамның (отбасының) өтінішін қарау бойынша Бородулиха ауданы әкімдігінің қаулысымен құрылатын комиссия;</w:t>
      </w:r>
    </w:p>
    <w:bookmarkEnd w:id="15"/>
    <w:bookmarkStart w:name="z24" w:id="16"/>
    <w:p>
      <w:pPr>
        <w:spacing w:after="0"/>
        <w:ind w:left="0"/>
        <w:jc w:val="both"/>
      </w:pPr>
      <w:r>
        <w:rPr>
          <w:rFonts w:ascii="Times New Roman"/>
          <w:b w:val="false"/>
          <w:i w:val="false"/>
          <w:color w:val="000000"/>
          <w:sz w:val="28"/>
        </w:rPr>
        <w:t>
      3) әлеуметтік көмек – жергілікті атқарушы орган (бұдан әрі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6"/>
    <w:bookmarkStart w:name="z25" w:id="17"/>
    <w:p>
      <w:pPr>
        <w:spacing w:after="0"/>
        <w:ind w:left="0"/>
        <w:jc w:val="both"/>
      </w:pPr>
      <w:r>
        <w:rPr>
          <w:rFonts w:ascii="Times New Roman"/>
          <w:b w:val="false"/>
          <w:i w:val="false"/>
          <w:color w:val="000000"/>
          <w:sz w:val="28"/>
        </w:rPr>
        <w:t>
      4) әлеуметтік көмек көрсету жөніндегі уәкілетті орган – "Абай облысы Бородулиха ауданының жұмыспен қамту және әлеуметтік бағдарламалар бөлімі" мемлекеттік мекемесі;</w:t>
      </w:r>
    </w:p>
    <w:bookmarkEnd w:id="17"/>
    <w:bookmarkStart w:name="z26" w:id="18"/>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8"/>
    <w:bookmarkStart w:name="z27" w:id="19"/>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9"/>
    <w:bookmarkStart w:name="z28" w:id="20"/>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20"/>
    <w:bookmarkStart w:name="z29" w:id="2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bookmarkEnd w:id="21"/>
    <w:bookmarkStart w:name="z30" w:id="22"/>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22"/>
    <w:bookmarkStart w:name="z31" w:id="23"/>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23"/>
    <w:bookmarkStart w:name="z32" w:id="2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учаскелік комиссия</w:t>
      </w:r>
      <w:r>
        <w:rPr>
          <w:rFonts w:ascii="Times New Roman"/>
          <w:b w:val="false"/>
          <w:i w:val="false"/>
          <w:color w:val="000000"/>
          <w:sz w:val="28"/>
        </w:rPr>
        <w:t xml:space="preserve"> – атаулы әлеуметтік көмек алуға өтініш жасаған тұлғалардың (отбасылардың) материалдық жағдайын зерттеп-қарау үшін тиісті ауылдық, кенттік округ әкімдерінің өкімімен тұрғылықты жері бойынша құрылатын арнаулы комиссия;</w:t>
      </w:r>
    </w:p>
    <w:bookmarkEnd w:id="24"/>
    <w:bookmarkStart w:name="z33" w:id="25"/>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25"/>
    <w:bookmarkStart w:name="z34" w:id="26"/>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6"/>
    <w:bookmarkStart w:name="z35" w:id="27"/>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7"/>
    <w:bookmarkStart w:name="z36" w:id="28"/>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8"/>
    <w:bookmarkStart w:name="z37" w:id="29"/>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29"/>
    <w:bookmarkStart w:name="z38" w:id="30"/>
    <w:p>
      <w:pPr>
        <w:spacing w:after="0"/>
        <w:ind w:left="0"/>
        <w:jc w:val="both"/>
      </w:pPr>
      <w:r>
        <w:rPr>
          <w:rFonts w:ascii="Times New Roman"/>
          <w:b w:val="false"/>
          <w:i w:val="false"/>
          <w:color w:val="000000"/>
          <w:sz w:val="28"/>
        </w:rPr>
        <w:t>
      4. Осы Ереже Бородулиха ауданының аумағында тіркелген адамдарға қолданылады.</w:t>
      </w:r>
    </w:p>
    <w:bookmarkEnd w:id="30"/>
    <w:bookmarkStart w:name="z39" w:id="31"/>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31"/>
    <w:bookmarkStart w:name="z40" w:id="32"/>
    <w:p>
      <w:pPr>
        <w:spacing w:after="0"/>
        <w:ind w:left="0"/>
        <w:jc w:val="both"/>
      </w:pPr>
      <w:r>
        <w:rPr>
          <w:rFonts w:ascii="Times New Roman"/>
          <w:b w:val="false"/>
          <w:i w:val="false"/>
          <w:color w:val="000000"/>
          <w:sz w:val="28"/>
        </w:rPr>
        <w:t>
      5. Алушылар санатының тізбесін, әлеуметтік көмектің шекті мөлшерлерін, мұқтаж азаматтардың жекелеген санаттарының әлеуметтік көмекке жүгіну мерзімдерін "Абай облысы Бородулиха ауданының жұмыспен қамту және әлеуметтік бағдарламалар бөлімі" мемлекеттік мекемесі белгілейді және Бородулиха аудандық мәслихатының шешімдерімен бекітіледі.</w:t>
      </w:r>
    </w:p>
    <w:bookmarkEnd w:id="32"/>
    <w:bookmarkStart w:name="z41" w:id="33"/>
    <w:p>
      <w:pPr>
        <w:spacing w:after="0"/>
        <w:ind w:left="0"/>
        <w:jc w:val="both"/>
      </w:pPr>
      <w:r>
        <w:rPr>
          <w:rFonts w:ascii="Times New Roman"/>
          <w:b w:val="false"/>
          <w:i w:val="false"/>
          <w:color w:val="000000"/>
          <w:sz w:val="28"/>
        </w:rPr>
        <w:t>
      Азаматтарды мұқтаждар санатына жатқызу үшін мыналар негіз болады:</w:t>
      </w:r>
    </w:p>
    <w:bookmarkEnd w:id="33"/>
    <w:bookmarkStart w:name="z42" w:id="34"/>
    <w:p>
      <w:pPr>
        <w:spacing w:after="0"/>
        <w:ind w:left="0"/>
        <w:jc w:val="both"/>
      </w:pPr>
      <w:r>
        <w:rPr>
          <w:rFonts w:ascii="Times New Roman"/>
          <w:b w:val="false"/>
          <w:i w:val="false"/>
          <w:color w:val="000000"/>
          <w:sz w:val="28"/>
        </w:rPr>
        <w:t>
      1) табиғи зілзаланың немесе өрттің шыққан орны бойынша табиғи зілзаланың немесе өрттің салдарынан зардап шеккен азаматтарға (отбасыларға) жан басына шаққандағы орташа табысты есепке алмағанда, өрт туралы актінде белгіленген мөлшерде, бір мезгілде 100 айлық есептік көрсеткіштен (бұдан әрі – АЕК) артық емес;</w:t>
      </w:r>
    </w:p>
    <w:bookmarkEnd w:id="34"/>
    <w:bookmarkStart w:name="z43" w:id="35"/>
    <w:p>
      <w:pPr>
        <w:spacing w:after="0"/>
        <w:ind w:left="0"/>
        <w:jc w:val="both"/>
      </w:pPr>
      <w:r>
        <w:rPr>
          <w:rFonts w:ascii="Times New Roman"/>
          <w:b w:val="false"/>
          <w:i w:val="false"/>
          <w:color w:val="000000"/>
          <w:sz w:val="28"/>
        </w:rPr>
        <w:t>
      2) ақылы операциялық емделуден өткен адамдарға (отбасыларға) жан басына шаққандағы орташа табысты есепке алмағанда кейіннен оңалту үшін бір рет 15 (он бес) АЕК мөлшерінде (фискалдық чек болған жағдайда);</w:t>
      </w:r>
    </w:p>
    <w:bookmarkEnd w:id="35"/>
    <w:bookmarkStart w:name="z44" w:id="36"/>
    <w:p>
      <w:pPr>
        <w:spacing w:after="0"/>
        <w:ind w:left="0"/>
        <w:jc w:val="both"/>
      </w:pPr>
      <w:r>
        <w:rPr>
          <w:rFonts w:ascii="Times New Roman"/>
          <w:b w:val="false"/>
          <w:i w:val="false"/>
          <w:color w:val="000000"/>
          <w:sz w:val="28"/>
        </w:rPr>
        <w:t>
      3) әлеуметтік маңызы бар аурулары бар адамдарға, табысты есепке алмағанда ай сайын 7 (жеті) АЕК мөлшерінде Абай облысы денсаулық сақтау басқармасының "Бородулиха аудандық ауруханасы" шаруашылық жүргізу құқығындағы коммуналдық мемлекеттік кәсіпорнының тізімдері бойынша;</w:t>
      </w:r>
    </w:p>
    <w:bookmarkEnd w:id="36"/>
    <w:bookmarkStart w:name="z45" w:id="37"/>
    <w:p>
      <w:pPr>
        <w:spacing w:after="0"/>
        <w:ind w:left="0"/>
        <w:jc w:val="both"/>
      </w:pPr>
      <w:r>
        <w:rPr>
          <w:rFonts w:ascii="Times New Roman"/>
          <w:b w:val="false"/>
          <w:i w:val="false"/>
          <w:color w:val="000000"/>
          <w:sz w:val="28"/>
        </w:rPr>
        <w:t xml:space="preserve">
      4) диспансерлік есепте тұрған адамның иммун тапшылығы вирусын жұқтырған он сегіз жасқа дейінгі балаларға (ата-анасының біріне немесе балалардың өзге де заңды өкілдеріне), тиісті қаржы жылына арналған республикалық бюджет туралы Қазақстан Республикасының Заңында белгіленген ең төменгі күнкөріс деңгейінің шамасының бір еселенген мөлшерінде жан басына шаққандағы орташа табысты есепке алмағанда ай сайын; </w:t>
      </w:r>
    </w:p>
    <w:bookmarkEnd w:id="37"/>
    <w:bookmarkStart w:name="z46" w:id="38"/>
    <w:p>
      <w:pPr>
        <w:spacing w:after="0"/>
        <w:ind w:left="0"/>
        <w:jc w:val="both"/>
      </w:pPr>
      <w:r>
        <w:rPr>
          <w:rFonts w:ascii="Times New Roman"/>
          <w:b w:val="false"/>
          <w:i w:val="false"/>
          <w:color w:val="000000"/>
          <w:sz w:val="28"/>
        </w:rPr>
        <w:t>
      5) өтініш берген тоқсанның алдындағы тоқсандағы жан басына шаққандағы орташа табысы ең төменгі күнкөріс деңгейінің бір еселенген шегінен аспайтын адамдарға (отбасыларға) біржолғы 7 (жеті) АЕК мөлшерінде;</w:t>
      </w:r>
    </w:p>
    <w:bookmarkEnd w:id="38"/>
    <w:bookmarkStart w:name="z47" w:id="39"/>
    <w:p>
      <w:pPr>
        <w:spacing w:after="0"/>
        <w:ind w:left="0"/>
        <w:jc w:val="both"/>
      </w:pPr>
      <w:r>
        <w:rPr>
          <w:rFonts w:ascii="Times New Roman"/>
          <w:b w:val="false"/>
          <w:i w:val="false"/>
          <w:color w:val="000000"/>
          <w:sz w:val="28"/>
        </w:rPr>
        <w:t>
      6) жетімдік, ата-ана қамқорлығының болмауы – жан басына шаққандағы орташа табысты есепке алмағанда 7 (жеті) АЕК мөлшерінде бір рет;</w:t>
      </w:r>
    </w:p>
    <w:bookmarkEnd w:id="39"/>
    <w:bookmarkStart w:name="z48" w:id="40"/>
    <w:p>
      <w:pPr>
        <w:spacing w:after="0"/>
        <w:ind w:left="0"/>
        <w:jc w:val="both"/>
      </w:pPr>
      <w:r>
        <w:rPr>
          <w:rFonts w:ascii="Times New Roman"/>
          <w:b w:val="false"/>
          <w:i w:val="false"/>
          <w:color w:val="000000"/>
          <w:sz w:val="28"/>
        </w:rPr>
        <w:t>
      7) жасының ұлғаюына байланысты өзіне-өзі қызмет көрсетуге қабілетсіздік жан басына шаққандағы орташа табысы 7 (жеті) АЕК мөлшерінде бір рет;</w:t>
      </w:r>
    </w:p>
    <w:bookmarkEnd w:id="40"/>
    <w:bookmarkStart w:name="z49" w:id="41"/>
    <w:p>
      <w:pPr>
        <w:spacing w:after="0"/>
        <w:ind w:left="0"/>
        <w:jc w:val="both"/>
      </w:pPr>
      <w:r>
        <w:rPr>
          <w:rFonts w:ascii="Times New Roman"/>
          <w:b w:val="false"/>
          <w:i w:val="false"/>
          <w:color w:val="000000"/>
          <w:sz w:val="28"/>
        </w:rPr>
        <w:t xml:space="preserve">
      8) бас бостандығынан айыру орындарынан босап шығу, пробация қызметінің есебінде болуы жан басына шаққандағы орташа табысты есепке алмағанда 7 (жеті) АЕК мөлшерінде бір мезгілде; </w:t>
      </w:r>
    </w:p>
    <w:bookmarkEnd w:id="41"/>
    <w:bookmarkStart w:name="z50" w:id="42"/>
    <w:p>
      <w:pPr>
        <w:spacing w:after="0"/>
        <w:ind w:left="0"/>
        <w:jc w:val="both"/>
      </w:pPr>
      <w:r>
        <w:rPr>
          <w:rFonts w:ascii="Times New Roman"/>
          <w:b w:val="false"/>
          <w:i w:val="false"/>
          <w:color w:val="000000"/>
          <w:sz w:val="28"/>
        </w:rPr>
        <w:t>
      9) жасы бойынша зейнеткерлерге жан басына шаққандағы орташа табысты есепке алмағанда жыл сайын санаторий-курорттық жолдама беру арқылы санаторий-курорттық емдеу ұсынылады.</w:t>
      </w:r>
    </w:p>
    <w:bookmarkEnd w:id="42"/>
    <w:bookmarkStart w:name="z51" w:id="43"/>
    <w:p>
      <w:pPr>
        <w:spacing w:after="0"/>
        <w:ind w:left="0"/>
        <w:jc w:val="both"/>
      </w:pPr>
      <w:r>
        <w:rPr>
          <w:rFonts w:ascii="Times New Roman"/>
          <w:b w:val="false"/>
          <w:i w:val="false"/>
          <w:color w:val="000000"/>
          <w:sz w:val="28"/>
        </w:rPr>
        <w:t>
      Әлеуметтік көмек мұқтаж азаматтардың жекелеген санаттарына біржолғы немесе мерзімді (ай сайын) көрсетіледі.</w:t>
      </w:r>
    </w:p>
    <w:bookmarkEnd w:id="43"/>
    <w:bookmarkStart w:name="z52" w:id="44"/>
    <w:p>
      <w:pPr>
        <w:spacing w:after="0"/>
        <w:ind w:left="0"/>
        <w:jc w:val="both"/>
      </w:pPr>
      <w:r>
        <w:rPr>
          <w:rFonts w:ascii="Times New Roman"/>
          <w:b w:val="false"/>
          <w:i w:val="false"/>
          <w:color w:val="000000"/>
          <w:sz w:val="28"/>
        </w:rPr>
        <w:t>
      Табиғи зілзала немесе өрт салдарынан мүлікке залал келтірілген кезде әлеуметтік көмек зардап шеккен мүліктің орналасқан жері бойынша оның меншік иесінің тіркелген жеріне қарамастан көрсетіледі.</w:t>
      </w:r>
    </w:p>
    <w:bookmarkEnd w:id="44"/>
    <w:bookmarkStart w:name="z53" w:id="45"/>
    <w:p>
      <w:pPr>
        <w:spacing w:after="0"/>
        <w:ind w:left="0"/>
        <w:jc w:val="both"/>
      </w:pPr>
      <w:r>
        <w:rPr>
          <w:rFonts w:ascii="Times New Roman"/>
          <w:b w:val="false"/>
          <w:i w:val="false"/>
          <w:color w:val="000000"/>
          <w:sz w:val="28"/>
        </w:rPr>
        <w:t>
      6. Мереке күндер мен атаулы күндерге орай көрсетілетін әлеуметтік көмек азаматтардың келесі санаттарына ақшалай төлемдер түрінде бір рет беріледі:</w:t>
      </w:r>
    </w:p>
    <w:bookmarkEnd w:id="45"/>
    <w:bookmarkStart w:name="z54" w:id="46"/>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 (негіздердің бірі бойынша):</w:t>
      </w:r>
    </w:p>
    <w:bookmarkEnd w:id="46"/>
    <w:bookmarkStart w:name="z55" w:id="47"/>
    <w:p>
      <w:pPr>
        <w:spacing w:after="0"/>
        <w:ind w:left="0"/>
        <w:jc w:val="both"/>
      </w:pPr>
      <w:r>
        <w:rPr>
          <w:rFonts w:ascii="Times New Roman"/>
          <w:b w:val="false"/>
          <w:i w:val="false"/>
          <w:color w:val="000000"/>
          <w:sz w:val="28"/>
        </w:rPr>
        <w:t>
      оқу жиындарына шақырылған және Ауғаныстанға ұрыс қимылдары жүріп жатқан кезеңде жіберілген әскери міндеттілерге – 150000 (жүз елу мың) теңге мөлшерінде;</w:t>
      </w:r>
    </w:p>
    <w:bookmarkEnd w:id="47"/>
    <w:bookmarkStart w:name="z56" w:id="48"/>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150000 (жүз елу мың) теңге мөлшерінде;</w:t>
      </w:r>
    </w:p>
    <w:bookmarkEnd w:id="48"/>
    <w:bookmarkStart w:name="z57" w:id="49"/>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150000 (жүз елу мың) теңге мөлшерінде;</w:t>
      </w:r>
    </w:p>
    <w:bookmarkEnd w:id="49"/>
    <w:bookmarkStart w:name="z58" w:id="50"/>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150000 (жүз елу мың) теңге мөлшерінде;</w:t>
      </w:r>
    </w:p>
    <w:bookmarkEnd w:id="50"/>
    <w:bookmarkStart w:name="z59" w:id="51"/>
    <w:p>
      <w:pPr>
        <w:spacing w:after="0"/>
        <w:ind w:left="0"/>
        <w:jc w:val="both"/>
      </w:pPr>
      <w:r>
        <w:rPr>
          <w:rFonts w:ascii="Times New Roman"/>
          <w:b w:val="false"/>
          <w:i w:val="false"/>
          <w:color w:val="000000"/>
          <w:sz w:val="28"/>
        </w:rPr>
        <w:t>
      1992 жылғы қыркүйек – 2001 жылғы ақпан айлары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150000 (жүз елу мың) теңге мөлшерінде;</w:t>
      </w:r>
    </w:p>
    <w:bookmarkEnd w:id="51"/>
    <w:bookmarkStart w:name="z60" w:id="52"/>
    <w:p>
      <w:pPr>
        <w:spacing w:after="0"/>
        <w:ind w:left="0"/>
        <w:jc w:val="both"/>
      </w:pPr>
      <w:r>
        <w:rPr>
          <w:rFonts w:ascii="Times New Roman"/>
          <w:b w:val="false"/>
          <w:i w:val="false"/>
          <w:color w:val="000000"/>
          <w:sz w:val="28"/>
        </w:rPr>
        <w:t>
      2003 жылғы тамыз – 2008 жылғы қазан айлары аралығындағы кезеңде Ирактағы халықаралық бітімгершілік операцияға бітімгерлер ретінде қатысқан Қазақстан Республикасының әскери қызметшілеріне – 150000 (жүз елу мың) теңге мөлшерінде;</w:t>
      </w:r>
    </w:p>
    <w:bookmarkEnd w:id="52"/>
    <w:bookmarkStart w:name="z61" w:id="53"/>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150000 (жүз елу мың) теңге мөлшерінде;</w:t>
      </w:r>
    </w:p>
    <w:bookmarkEnd w:id="53"/>
    <w:bookmarkStart w:name="z62" w:id="54"/>
    <w:p>
      <w:pPr>
        <w:spacing w:after="0"/>
        <w:ind w:left="0"/>
        <w:jc w:val="both"/>
      </w:pPr>
      <w:r>
        <w:rPr>
          <w:rFonts w:ascii="Times New Roman"/>
          <w:b w:val="false"/>
          <w:i w:val="false"/>
          <w:color w:val="000000"/>
          <w:sz w:val="28"/>
        </w:rPr>
        <w:t xml:space="preserve">
      бұрынғы КСР Одағын қорғау кезінде, басқа кезеңдерде әскери қызметтің өзге де міндеттерін атқару кезінде немесе майданда болуына байланысты ауруға шалдығу, контузия алу, мертігу салдарынан мүгедектігі анықталған сондай-ақ Ауғанстандағы немесе ұрыс қимылдары жүргiзiлген басқа да мемлекеттердегi ұрыс қимылдары әскери қызмет өткеру кезiнде жүргізілген әскери қызметшілерге – 150000 (жүз елу мың) теңге мөлшерінде; </w:t>
      </w:r>
    </w:p>
    <w:bookmarkEnd w:id="54"/>
    <w:bookmarkStart w:name="z63" w:id="55"/>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150000 (жүз елу мың) теңге мөлшерінде;</w:t>
      </w:r>
    </w:p>
    <w:bookmarkEnd w:id="55"/>
    <w:bookmarkStart w:name="z64" w:id="56"/>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50000 (елу мың) теңге мөлшерінде;</w:t>
      </w:r>
    </w:p>
    <w:bookmarkEnd w:id="56"/>
    <w:bookmarkStart w:name="z65" w:id="57"/>
    <w:p>
      <w:pPr>
        <w:spacing w:after="0"/>
        <w:ind w:left="0"/>
        <w:jc w:val="both"/>
      </w:pPr>
      <w:r>
        <w:rPr>
          <w:rFonts w:ascii="Times New Roman"/>
          <w:b w:val="false"/>
          <w:i w:val="false"/>
          <w:color w:val="000000"/>
          <w:sz w:val="28"/>
        </w:rPr>
        <w:t>
      2) 8 наурыз – Халықаралық әйелдер күні (негіздердің бірі бойынша):</w:t>
      </w:r>
    </w:p>
    <w:bookmarkEnd w:id="57"/>
    <w:bookmarkStart w:name="z66" w:id="58"/>
    <w:p>
      <w:pPr>
        <w:spacing w:after="0"/>
        <w:ind w:left="0"/>
        <w:jc w:val="both"/>
      </w:pPr>
      <w:r>
        <w:rPr>
          <w:rFonts w:ascii="Times New Roman"/>
          <w:b w:val="false"/>
          <w:i w:val="false"/>
          <w:color w:val="000000"/>
          <w:sz w:val="28"/>
        </w:rPr>
        <w:t>
      бірге тұратын төрт және одан көп кәмелетке толмаған баласы, оның ішінде он сегіз жасқа толғаннан кейін білім беру ұйымдарын бітіретін уақытқа дейін (бірақ жиырма үш жасқа толғанға дейін)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балалары бар көпбалалы отбасыларға – 20000 (жиырма мың) теңге мөлшерінде;</w:t>
      </w:r>
    </w:p>
    <w:bookmarkEnd w:id="58"/>
    <w:bookmarkStart w:name="z67" w:id="59"/>
    <w:p>
      <w:pPr>
        <w:spacing w:after="0"/>
        <w:ind w:left="0"/>
        <w:jc w:val="both"/>
      </w:pPr>
      <w:r>
        <w:rPr>
          <w:rFonts w:ascii="Times New Roman"/>
          <w:b w:val="false"/>
          <w:i w:val="false"/>
          <w:color w:val="000000"/>
          <w:sz w:val="28"/>
        </w:rPr>
        <w:t>
      "Алтын алқа", "Күміс алқа" алқаларымен наградталған немесе одан бұрын "Батыр ана" атағын алған, сондай-ақ I және II дәрежелі "Ана даңқы" ордендерімен наградталған көпбалалы аналарға, көпбалалы отбасыларға – 20000 (жиырма мың) теңге мөлшерінде;</w:t>
      </w:r>
    </w:p>
    <w:bookmarkEnd w:id="59"/>
    <w:bookmarkStart w:name="z68" w:id="60"/>
    <w:p>
      <w:pPr>
        <w:spacing w:after="0"/>
        <w:ind w:left="0"/>
        <w:jc w:val="both"/>
      </w:pPr>
      <w:r>
        <w:rPr>
          <w:rFonts w:ascii="Times New Roman"/>
          <w:b w:val="false"/>
          <w:i w:val="false"/>
          <w:color w:val="000000"/>
          <w:sz w:val="28"/>
        </w:rPr>
        <w:t>
      3) 9 мамыр – Жеңіс күні (негіздердің бірі бойынша):</w:t>
      </w:r>
    </w:p>
    <w:bookmarkEnd w:id="60"/>
    <w:bookmarkStart w:name="z69" w:id="61"/>
    <w:p>
      <w:pPr>
        <w:spacing w:after="0"/>
        <w:ind w:left="0"/>
        <w:jc w:val="both"/>
      </w:pPr>
      <w:r>
        <w:rPr>
          <w:rFonts w:ascii="Times New Roman"/>
          <w:b w:val="false"/>
          <w:i w:val="false"/>
          <w:color w:val="000000"/>
          <w:sz w:val="28"/>
        </w:rPr>
        <w:t>
      Ұлы Отан соғысының қатысушыларына,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кезінде майдандағы әскер мен флоттың құрамына кірген әскери бөлімдерде, штабтар мен мекемелерде қызмет өткерген әскери қызметшілер, Ұлы Отан соғысының партизандары мен астыртын жұмыс істеушілерге – 1500000 (бір миллион бес жүз мың) теңге мөлшерінде;</w:t>
      </w:r>
    </w:p>
    <w:bookmarkEnd w:id="61"/>
    <w:bookmarkStart w:name="z70" w:id="62"/>
    <w:p>
      <w:pPr>
        <w:spacing w:after="0"/>
        <w:ind w:left="0"/>
        <w:jc w:val="both"/>
      </w:pPr>
      <w:r>
        <w:rPr>
          <w:rFonts w:ascii="Times New Roman"/>
          <w:b w:val="false"/>
          <w:i w:val="false"/>
          <w:color w:val="000000"/>
          <w:sz w:val="28"/>
        </w:rPr>
        <w:t>
      Ұлы Отан соғысы кезеңінде алған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жұмыс істеушілері, сондай-ақ жұмысшылар мен борышын өтегендерге – 1500000 (бір миллион бес жүз мың) теңге мөлшерінде;</w:t>
      </w:r>
    </w:p>
    <w:bookmarkEnd w:id="62"/>
    <w:bookmarkStart w:name="z71" w:id="63"/>
    <w:p>
      <w:pPr>
        <w:spacing w:after="0"/>
        <w:ind w:left="0"/>
        <w:jc w:val="both"/>
      </w:pPr>
      <w:r>
        <w:rPr>
          <w:rFonts w:ascii="Times New Roman"/>
          <w:b w:val="false"/>
          <w:i w:val="false"/>
          <w:color w:val="000000"/>
          <w:sz w:val="28"/>
        </w:rPr>
        <w:t>
      Екінші дүниежүзілік соғыс кезінде фашистер мен олардың одақтастары құрған концлагерлердің, геттолардың және басқа да мәжбүрлі ұстау орындарының кәмелетке толмаған тұтқындарына – 150000 (жүз елу мың) теңге мөлшерінде;</w:t>
      </w:r>
    </w:p>
    <w:bookmarkEnd w:id="63"/>
    <w:bookmarkStart w:name="z72" w:id="64"/>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медалдарымен наградталған адамдарға – 150000 (жүз елу мың) теңге мөлшерінде;</w:t>
      </w:r>
    </w:p>
    <w:bookmarkEnd w:id="64"/>
    <w:bookmarkStart w:name="z73" w:id="65"/>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(қызмет еткерген) және Ұлы Отан соғысы жылдарында тылдағы қажырлы еңбегі мен мінсіз әскери қызметі үшін бұрынғы КСР Одағының ордендерімен және медалдарымен наградталмаған адамдарға – 70000 (жетпіс мың) теңге мөлшерінде;</w:t>
      </w:r>
    </w:p>
    <w:bookmarkEnd w:id="65"/>
    <w:bookmarkStart w:name="z74" w:id="66"/>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мүгедектікпен қайтыс болған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жұмыс істеушінің,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 150000 (жүз елу мың) теңге мөлшерінде;</w:t>
      </w:r>
    </w:p>
    <w:bookmarkEnd w:id="66"/>
    <w:bookmarkStart w:name="z75" w:id="67"/>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сынақтарға тікелей қатысқан адамдарға – 150000 (жүз елу мың) теңге мөлшерінде;</w:t>
      </w:r>
    </w:p>
    <w:bookmarkEnd w:id="67"/>
    <w:bookmarkStart w:name="z76" w:id="68"/>
    <w:p>
      <w:pPr>
        <w:spacing w:after="0"/>
        <w:ind w:left="0"/>
        <w:jc w:val="both"/>
      </w:pPr>
      <w:r>
        <w:rPr>
          <w:rFonts w:ascii="Times New Roman"/>
          <w:b w:val="false"/>
          <w:i w:val="false"/>
          <w:color w:val="000000"/>
          <w:sz w:val="28"/>
        </w:rPr>
        <w:t>
      1988-1989 жылдары Чернобыль атом электр станциясындағы апаттың салдарынан жоюға қатысушылар қатарындағы қоныс аудару күні құрсақта болған балаларды қоса алғанда, оқшалау және көшіру аймақтарынан Қазақстан Республикасына қоныс аударылған (өз еркімен кеткен) адамдарға – 150000 (жүз елу мың) теңге мөлшерінде;</w:t>
      </w:r>
    </w:p>
    <w:bookmarkEnd w:id="68"/>
    <w:bookmarkStart w:name="z77" w:id="69"/>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байланысы бар балаларына – 100000 (жүз мың) теңге мөлшерінде;</w:t>
      </w:r>
    </w:p>
    <w:bookmarkEnd w:id="69"/>
    <w:bookmarkStart w:name="z78" w:id="70"/>
    <w:p>
      <w:pPr>
        <w:spacing w:after="0"/>
        <w:ind w:left="0"/>
        <w:jc w:val="both"/>
      </w:pPr>
      <w:r>
        <w:rPr>
          <w:rFonts w:ascii="Times New Roman"/>
          <w:b w:val="false"/>
          <w:i w:val="false"/>
          <w:color w:val="000000"/>
          <w:sz w:val="28"/>
        </w:rPr>
        <w:t>
      4) 16 желтоқсан –Тәуелсіздік күні (негіздердің бірі бойынша):</w:t>
      </w:r>
    </w:p>
    <w:bookmarkEnd w:id="70"/>
    <w:bookmarkStart w:name="z79" w:id="71"/>
    <w:p>
      <w:pPr>
        <w:spacing w:after="0"/>
        <w:ind w:left="0"/>
        <w:jc w:val="both"/>
      </w:pPr>
      <w:r>
        <w:rPr>
          <w:rFonts w:ascii="Times New Roman"/>
          <w:b w:val="false"/>
          <w:i w:val="false"/>
          <w:color w:val="000000"/>
          <w:sz w:val="28"/>
        </w:rPr>
        <w:t>
      бұрынғы КСР Одағынан тысқары жерлерде қуғын-сүргіндері кеңес соттары мен басқа да органдардың қолдауында болған адамдарға – 25000 (жиырма бес мың) теңге мөлшерінде; </w:t>
      </w:r>
    </w:p>
    <w:bookmarkEnd w:id="71"/>
    <w:bookmarkStart w:name="z80" w:id="72"/>
    <w:p>
      <w:pPr>
        <w:spacing w:after="0"/>
        <w:ind w:left="0"/>
        <w:jc w:val="both"/>
      </w:pPr>
      <w:r>
        <w:rPr>
          <w:rFonts w:ascii="Times New Roman"/>
          <w:b w:val="false"/>
          <w:i w:val="false"/>
          <w:color w:val="000000"/>
          <w:sz w:val="28"/>
        </w:rPr>
        <w:t>
      Екінші дүниежүзілік соғыс кезінде әрекет етуші армияның әскери трибуналдары (бейбіт тұрғындар мен әскери қызметшілер) соттаған адамдарға – 25000 (жиырма бес мың) теңге мөлшерінде;</w:t>
      </w:r>
    </w:p>
    <w:bookmarkEnd w:id="72"/>
    <w:bookmarkStart w:name="z81" w:id="73"/>
    <w:p>
      <w:pPr>
        <w:spacing w:after="0"/>
        <w:ind w:left="0"/>
        <w:jc w:val="both"/>
      </w:pPr>
      <w:r>
        <w:rPr>
          <w:rFonts w:ascii="Times New Roman"/>
          <w:b w:val="false"/>
          <w:i w:val="false"/>
          <w:color w:val="000000"/>
          <w:sz w:val="28"/>
        </w:rPr>
        <w:t>
      Қазақстаннан тысқары жерлерде әскери қызмет атқару үшін шақырылғаннан кейін қуғын-сүргіндерде  болған адамдарға – 25000 (жиырма бес мың) теңге мөлшерінде;     </w:t>
      </w:r>
    </w:p>
    <w:bookmarkEnd w:id="73"/>
    <w:bookmarkStart w:name="z82" w:id="74"/>
    <w:p>
      <w:pPr>
        <w:spacing w:after="0"/>
        <w:ind w:left="0"/>
        <w:jc w:val="both"/>
      </w:pPr>
      <w:r>
        <w:rPr>
          <w:rFonts w:ascii="Times New Roman"/>
          <w:b w:val="false"/>
          <w:i w:val="false"/>
          <w:color w:val="000000"/>
          <w:sz w:val="28"/>
        </w:rPr>
        <w:t>
      орталық одақтық органдардың шешімі бойынша қуғын-сүргiндердiң қолданылуы: КСР Одағы Жоғарғы Сотының және оның сот алқаларының, КСР Одағы біріккен мемлекеттік саяси басқармасының алқаларының, Ішкі Істер Халық Комиссариаты жанындағы ерекше кеңестің – мемлекеттік қауiпсiздiк министрлiгiнің – КСР Одағы ішкі істер министірлігінің, КСР Одағы прокуратурасы комиссиясының және КСР Одағы ішкi iстер халық комиссариатының Тергеу Iстерi және басқа органдар – 25000 (жиырма бес мың) теңге мөлшерінде;</w:t>
      </w:r>
    </w:p>
    <w:bookmarkEnd w:id="74"/>
    <w:bookmarkStart w:name="z83" w:id="75"/>
    <w:p>
      <w:pPr>
        <w:spacing w:after="0"/>
        <w:ind w:left="0"/>
        <w:jc w:val="both"/>
      </w:pPr>
      <w:r>
        <w:rPr>
          <w:rFonts w:ascii="Times New Roman"/>
          <w:b w:val="false"/>
          <w:i w:val="false"/>
          <w:color w:val="000000"/>
          <w:sz w:val="28"/>
        </w:rPr>
        <w:t>
      Қазақстандағы 1986 жылғы 17-18 желтоқсандағы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қуғын-сүргіндерде болған адамдарға – 200000 (екі жүз мың) теңге мөлшерінде;</w:t>
      </w:r>
    </w:p>
    <w:bookmarkEnd w:id="75"/>
    <w:bookmarkStart w:name="z84" w:id="76"/>
    <w:p>
      <w:pPr>
        <w:spacing w:after="0"/>
        <w:ind w:left="0"/>
        <w:jc w:val="both"/>
      </w:pPr>
      <w:r>
        <w:rPr>
          <w:rFonts w:ascii="Times New Roman"/>
          <w:b w:val="false"/>
          <w:i w:val="false"/>
          <w:color w:val="000000"/>
          <w:sz w:val="28"/>
        </w:rPr>
        <w:t>
      КСР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адамдарға – 25000 (жиырма бес мың) теңге мөлшерінде;</w:t>
      </w:r>
    </w:p>
    <w:bookmarkEnd w:id="76"/>
    <w:bookmarkStart w:name="z85" w:id="77"/>
    <w:p>
      <w:pPr>
        <w:spacing w:after="0"/>
        <w:ind w:left="0"/>
        <w:jc w:val="both"/>
      </w:pPr>
      <w:r>
        <w:rPr>
          <w:rFonts w:ascii="Times New Roman"/>
          <w:b w:val="false"/>
          <w:i w:val="false"/>
          <w:color w:val="000000"/>
          <w:sz w:val="28"/>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балаларына – 25000 (жиырма бес мың) теңге мөлшерінде;</w:t>
      </w:r>
    </w:p>
    <w:bookmarkEnd w:id="77"/>
    <w:bookmarkStart w:name="z86" w:id="78"/>
    <w:p>
      <w:pPr>
        <w:spacing w:after="0"/>
        <w:ind w:left="0"/>
        <w:jc w:val="both"/>
      </w:pPr>
      <w:r>
        <w:rPr>
          <w:rFonts w:ascii="Times New Roman"/>
          <w:b w:val="false"/>
          <w:i w:val="false"/>
          <w:color w:val="000000"/>
          <w:sz w:val="28"/>
        </w:rPr>
        <w:t>
      саяси қуғын-сүргiндер құрбандарына, мүгедек болып қалған және зейнеткер болып табылатын, саяси қуғын-сүргiндер салдарынан зардап шеккен адамдарға – 25000 (жиырма бес мың) теңге мөлшерінде.</w:t>
      </w:r>
    </w:p>
    <w:bookmarkEnd w:id="78"/>
    <w:bookmarkStart w:name="z87" w:id="79"/>
    <w:p>
      <w:pPr>
        <w:spacing w:after="0"/>
        <w:ind w:left="0"/>
        <w:jc w:val="both"/>
      </w:pPr>
      <w:r>
        <w:rPr>
          <w:rFonts w:ascii="Times New Roman"/>
          <w:b w:val="false"/>
          <w:i w:val="false"/>
          <w:color w:val="000000"/>
          <w:sz w:val="28"/>
        </w:rPr>
        <w:t>
      5) Қазан айының екінші жексенбісі – Мүгедектердің құқықтарын қорғау күні:</w:t>
      </w:r>
    </w:p>
    <w:bookmarkEnd w:id="79"/>
    <w:bookmarkStart w:name="z88" w:id="80"/>
    <w:p>
      <w:pPr>
        <w:spacing w:after="0"/>
        <w:ind w:left="0"/>
        <w:jc w:val="both"/>
      </w:pPr>
      <w:r>
        <w:rPr>
          <w:rFonts w:ascii="Times New Roman"/>
          <w:b w:val="false"/>
          <w:i w:val="false"/>
          <w:color w:val="000000"/>
          <w:sz w:val="28"/>
        </w:rPr>
        <w:t>
      1, 2-топтағы мүгедектігі бар адамдарға және он сегіз жасқа дейінгі мүгедектігі бар балаларға (мүгедектігі бар балалардың ата-аналарының біріне немесе өзге де заңды өкілдеріне) – 5 (бес) АЕК мөлшерінде.</w:t>
      </w:r>
    </w:p>
    <w:bookmarkEnd w:id="80"/>
    <w:bookmarkStart w:name="z89" w:id="81"/>
    <w:p>
      <w:pPr>
        <w:spacing w:after="0"/>
        <w:ind w:left="0"/>
        <w:jc w:val="both"/>
      </w:pPr>
      <w:r>
        <w:rPr>
          <w:rFonts w:ascii="Times New Roman"/>
          <w:b w:val="false"/>
          <w:i w:val="false"/>
          <w:color w:val="000000"/>
          <w:sz w:val="28"/>
        </w:rPr>
        <w:t>
      Әрбір жекелеген жағдайда көрсетілетін әлеуметтік көмек мөлшерлерін арнайы комиссия айқындайды және оны әлеуметтік көмек көрсетудің қажеттілігі туралы қорытындыда көрсетеді.</w:t>
      </w:r>
    </w:p>
    <w:bookmarkEnd w:id="81"/>
    <w:bookmarkStart w:name="z90" w:id="82"/>
    <w:p>
      <w:pPr>
        <w:spacing w:after="0"/>
        <w:ind w:left="0"/>
        <w:jc w:val="left"/>
      </w:pPr>
      <w:r>
        <w:rPr>
          <w:rFonts w:ascii="Times New Roman"/>
          <w:b/>
          <w:i w:val="false"/>
          <w:color w:val="000000"/>
        </w:rPr>
        <w:t xml:space="preserve"> 3-тарау. Әлеуметтік көмек көрсету тәртібі</w:t>
      </w:r>
    </w:p>
    <w:bookmarkEnd w:id="82"/>
    <w:bookmarkStart w:name="z91" w:id="83"/>
    <w:p>
      <w:pPr>
        <w:spacing w:after="0"/>
        <w:ind w:left="0"/>
        <w:jc w:val="both"/>
      </w:pPr>
      <w:r>
        <w:rPr>
          <w:rFonts w:ascii="Times New Roman"/>
          <w:b w:val="false"/>
          <w:i w:val="false"/>
          <w:color w:val="000000"/>
          <w:sz w:val="28"/>
        </w:rPr>
        <w:t>
      7. Мереке күндері мен атаулы күндерге орай әлеуметтік көмек алушылардың өтініштері талап етілмей көрсетіледі.</w:t>
      </w:r>
    </w:p>
    <w:bookmarkEnd w:id="83"/>
    <w:bookmarkStart w:name="z92" w:id="84"/>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84"/>
    <w:bookmarkStart w:name="z93" w:id="85"/>
    <w:p>
      <w:pPr>
        <w:spacing w:after="0"/>
        <w:ind w:left="0"/>
        <w:jc w:val="both"/>
      </w:pPr>
      <w:r>
        <w:rPr>
          <w:rFonts w:ascii="Times New Roman"/>
          <w:b w:val="false"/>
          <w:i w:val="false"/>
          <w:color w:val="000000"/>
          <w:sz w:val="28"/>
        </w:rPr>
        <w:t xml:space="preserve">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жергілікті әлеуметтік көмек көрсету жөніндегі уәкілетті органға немесе ауылдық, кенттік округ әкіміне немесе мемлекеттік корпорацияға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85"/>
    <w:bookmarkStart w:name="z94" w:id="86"/>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нысанда сұрау салу қалыптастырады. </w:t>
      </w:r>
    </w:p>
    <w:bookmarkEnd w:id="86"/>
    <w:bookmarkStart w:name="z95" w:id="87"/>
    <w:p>
      <w:pPr>
        <w:spacing w:after="0"/>
        <w:ind w:left="0"/>
        <w:jc w:val="both"/>
      </w:pPr>
      <w:r>
        <w:rPr>
          <w:rFonts w:ascii="Times New Roman"/>
          <w:b w:val="false"/>
          <w:i w:val="false"/>
          <w:color w:val="000000"/>
          <w:sz w:val="28"/>
        </w:rPr>
        <w:t xml:space="preserve">
      АЖ-да мәліметтер сәйкес келмеген (болмаған) кезде өтініш беруші өтінішке мынадай құжаттарды қоса береді: </w:t>
      </w:r>
    </w:p>
    <w:bookmarkEnd w:id="87"/>
    <w:bookmarkStart w:name="z96" w:id="88"/>
    <w:p>
      <w:pPr>
        <w:spacing w:after="0"/>
        <w:ind w:left="0"/>
        <w:jc w:val="both"/>
      </w:pPr>
      <w:r>
        <w:rPr>
          <w:rFonts w:ascii="Times New Roman"/>
          <w:b w:val="false"/>
          <w:i w:val="false"/>
          <w:color w:val="000000"/>
          <w:sz w:val="28"/>
        </w:rPr>
        <w:t xml:space="preserve">
      1) жеке басын куәландыратын құжат не цифрлық құжаттар сервисінен алынған электрондық құжат (жеке басты сәйкестендіру үшін); </w:t>
      </w:r>
    </w:p>
    <w:bookmarkEnd w:id="88"/>
    <w:bookmarkStart w:name="z97" w:id="89"/>
    <w:p>
      <w:pPr>
        <w:spacing w:after="0"/>
        <w:ind w:left="0"/>
        <w:jc w:val="both"/>
      </w:pPr>
      <w:r>
        <w:rPr>
          <w:rFonts w:ascii="Times New Roman"/>
          <w:b w:val="false"/>
          <w:i w:val="false"/>
          <w:color w:val="000000"/>
          <w:sz w:val="28"/>
        </w:rPr>
        <w:t xml:space="preserve">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 </w:t>
      </w:r>
    </w:p>
    <w:bookmarkEnd w:id="89"/>
    <w:bookmarkStart w:name="z98" w:id="90"/>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90"/>
    <w:bookmarkStart w:name="z99" w:id="91"/>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bookmarkEnd w:id="91"/>
    <w:bookmarkStart w:name="z100" w:id="92"/>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92"/>
    <w:bookmarkStart w:name="z101" w:id="93"/>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93"/>
    <w:bookmarkStart w:name="z102" w:id="94"/>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bookmarkEnd w:id="94"/>
    <w:bookmarkStart w:name="z103" w:id="95"/>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bookmarkEnd w:id="95"/>
    <w:bookmarkStart w:name="z104" w:id="96"/>
    <w:p>
      <w:pPr>
        <w:spacing w:after="0"/>
        <w:ind w:left="0"/>
        <w:jc w:val="both"/>
      </w:pPr>
      <w:r>
        <w:rPr>
          <w:rFonts w:ascii="Times New Roman"/>
          <w:b w:val="false"/>
          <w:i w:val="false"/>
          <w:color w:val="000000"/>
          <w:sz w:val="28"/>
        </w:rPr>
        <w:t xml:space="preserve">
      бас бостандығынан айыру орындарынан босатылу, пробация қызметінің есебінде болу фактісін растайтын құжат. </w:t>
      </w:r>
    </w:p>
    <w:bookmarkEnd w:id="96"/>
    <w:bookmarkStart w:name="z105" w:id="97"/>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97"/>
    <w:bookmarkStart w:name="z106" w:id="98"/>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End w:id="98"/>
    <w:bookmarkStart w:name="z107" w:id="99"/>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99"/>
    <w:bookmarkStart w:name="z108" w:id="100"/>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100"/>
    <w:bookmarkStart w:name="z109" w:id="101"/>
    <w:p>
      <w:pPr>
        <w:spacing w:after="0"/>
        <w:ind w:left="0"/>
        <w:jc w:val="both"/>
      </w:pPr>
      <w:r>
        <w:rPr>
          <w:rFonts w:ascii="Times New Roman"/>
          <w:b w:val="false"/>
          <w:i w:val="false"/>
          <w:color w:val="000000"/>
          <w:sz w:val="28"/>
        </w:rPr>
        <w:t>
      8.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101"/>
    <w:bookmarkStart w:name="z110" w:id="10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1), 5)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ауылдық, кенттік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bookmarkEnd w:id="102"/>
    <w:bookmarkStart w:name="z111" w:id="103"/>
    <w:p>
      <w:pPr>
        <w:spacing w:after="0"/>
        <w:ind w:left="0"/>
        <w:jc w:val="both"/>
      </w:pPr>
      <w:r>
        <w:rPr>
          <w:rFonts w:ascii="Times New Roman"/>
          <w:b w:val="false"/>
          <w:i w:val="false"/>
          <w:color w:val="000000"/>
          <w:sz w:val="28"/>
        </w:rPr>
        <w:t xml:space="preserve">
      Өрт салдарынан өмірлік қиын жағдайға тап болған адамдар (отбасылар) оқиға басталған күннен бастап 3 (үш) ай ішінде өтініш береді. </w:t>
      </w:r>
    </w:p>
    <w:bookmarkEnd w:id="103"/>
    <w:bookmarkStart w:name="z112" w:id="104"/>
    <w:p>
      <w:pPr>
        <w:spacing w:after="0"/>
        <w:ind w:left="0"/>
        <w:jc w:val="both"/>
      </w:pPr>
      <w:r>
        <w:rPr>
          <w:rFonts w:ascii="Times New Roman"/>
          <w:b w:val="false"/>
          <w:i w:val="false"/>
          <w:color w:val="000000"/>
          <w:sz w:val="28"/>
        </w:rPr>
        <w:t xml:space="preserve">
      Табиғи зілзаланың салдарынан өмірлік қиын жағдайға тап болған адамдар (отбасылар) оқиға басталған күннен бастап 6 (алты) ай ішінде өтініш береді. </w:t>
      </w:r>
    </w:p>
    <w:bookmarkEnd w:id="104"/>
    <w:bookmarkStart w:name="z113" w:id="105"/>
    <w:p>
      <w:pPr>
        <w:spacing w:after="0"/>
        <w:ind w:left="0"/>
        <w:jc w:val="both"/>
      </w:pPr>
      <w:r>
        <w:rPr>
          <w:rFonts w:ascii="Times New Roman"/>
          <w:b w:val="false"/>
          <w:i w:val="false"/>
          <w:color w:val="000000"/>
          <w:sz w:val="28"/>
        </w:rPr>
        <w:t xml:space="preserve">
      9. Учаскелік комиссия құжаттарды алған күннен бастап 2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ауылдық, кенттік округ әкіміне жібереді. </w:t>
      </w:r>
    </w:p>
    <w:bookmarkEnd w:id="105"/>
    <w:bookmarkStart w:name="z114" w:id="106"/>
    <w:p>
      <w:pPr>
        <w:spacing w:after="0"/>
        <w:ind w:left="0"/>
        <w:jc w:val="both"/>
      </w:pPr>
      <w:r>
        <w:rPr>
          <w:rFonts w:ascii="Times New Roman"/>
          <w:b w:val="false"/>
          <w:i w:val="false"/>
          <w:color w:val="000000"/>
          <w:sz w:val="28"/>
        </w:rPr>
        <w:t xml:space="preserve">
      Ауылдық, кенттік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 </w:t>
      </w:r>
    </w:p>
    <w:bookmarkEnd w:id="106"/>
    <w:bookmarkStart w:name="z115" w:id="107"/>
    <w:p>
      <w:pPr>
        <w:spacing w:after="0"/>
        <w:ind w:left="0"/>
        <w:jc w:val="both"/>
      </w:pPr>
      <w:r>
        <w:rPr>
          <w:rFonts w:ascii="Times New Roman"/>
          <w:b w:val="false"/>
          <w:i w:val="false"/>
          <w:color w:val="000000"/>
          <w:sz w:val="28"/>
        </w:rPr>
        <w:t xml:space="preserve">
      10.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 </w:t>
      </w:r>
    </w:p>
    <w:bookmarkEnd w:id="107"/>
    <w:bookmarkStart w:name="z116" w:id="108"/>
    <w:p>
      <w:pPr>
        <w:spacing w:after="0"/>
        <w:ind w:left="0"/>
        <w:jc w:val="both"/>
      </w:pPr>
      <w:r>
        <w:rPr>
          <w:rFonts w:ascii="Times New Roman"/>
          <w:b w:val="false"/>
          <w:i w:val="false"/>
          <w:color w:val="000000"/>
          <w:sz w:val="28"/>
        </w:rPr>
        <w:t>
      11.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108"/>
    <w:bookmarkStart w:name="z117" w:id="109"/>
    <w:p>
      <w:pPr>
        <w:spacing w:after="0"/>
        <w:ind w:left="0"/>
        <w:jc w:val="both"/>
      </w:pPr>
      <w:r>
        <w:rPr>
          <w:rFonts w:ascii="Times New Roman"/>
          <w:b w:val="false"/>
          <w:i w:val="false"/>
          <w:color w:val="000000"/>
          <w:sz w:val="28"/>
        </w:rPr>
        <w:t>
      12. Әлеуметтік көмек көрсету жөніндегі уәкілетті орган учаскелік комиссиядан немесе ауылдық, кенттік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109"/>
    <w:bookmarkStart w:name="z118" w:id="110"/>
    <w:p>
      <w:pPr>
        <w:spacing w:after="0"/>
        <w:ind w:left="0"/>
        <w:jc w:val="both"/>
      </w:pPr>
      <w:r>
        <w:rPr>
          <w:rFonts w:ascii="Times New Roman"/>
          <w:b w:val="false"/>
          <w:i w:val="false"/>
          <w:color w:val="000000"/>
          <w:sz w:val="28"/>
        </w:rPr>
        <w:t xml:space="preserve">
      13.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 </w:t>
      </w:r>
    </w:p>
    <w:bookmarkEnd w:id="110"/>
    <w:bookmarkStart w:name="z119" w:id="111"/>
    <w:p>
      <w:pPr>
        <w:spacing w:after="0"/>
        <w:ind w:left="0"/>
        <w:jc w:val="both"/>
      </w:pPr>
      <w:r>
        <w:rPr>
          <w:rFonts w:ascii="Times New Roman"/>
          <w:b w:val="false"/>
          <w:i w:val="false"/>
          <w:color w:val="000000"/>
          <w:sz w:val="28"/>
        </w:rPr>
        <w:t xml:space="preserve">
      14.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 </w:t>
      </w:r>
    </w:p>
    <w:bookmarkEnd w:id="111"/>
    <w:bookmarkStart w:name="z120" w:id="11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11-тармақтарында</w:t>
      </w:r>
      <w:r>
        <w:rPr>
          <w:rFonts w:ascii="Times New Roman"/>
          <w:b w:val="false"/>
          <w:i w:val="false"/>
          <w:color w:val="000000"/>
          <w:sz w:val="28"/>
        </w:rPr>
        <w:t xml:space="preserve"> көрсетілген жағдайларда әлеуметтік көмек көрсету жөніндегі уәкілетті орган өтініш берушіден немесе ауылдық, кенттік округ әкімінен құжаттарды қабылданған күннен бастап 20 (жиырма) жұмыс күні ішінде әлеуметтік көмек көрсету не көрсетуден бас тарту туралы шешім қабылдайды.</w:t>
      </w:r>
    </w:p>
    <w:bookmarkEnd w:id="112"/>
    <w:bookmarkStart w:name="z121" w:id="113"/>
    <w:p>
      <w:pPr>
        <w:spacing w:after="0"/>
        <w:ind w:left="0"/>
        <w:jc w:val="both"/>
      </w:pPr>
      <w:r>
        <w:rPr>
          <w:rFonts w:ascii="Times New Roman"/>
          <w:b w:val="false"/>
          <w:i w:val="false"/>
          <w:color w:val="000000"/>
          <w:sz w:val="28"/>
        </w:rPr>
        <w:t xml:space="preserve">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3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 </w:t>
      </w:r>
    </w:p>
    <w:bookmarkEnd w:id="113"/>
    <w:bookmarkStart w:name="z122" w:id="114"/>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114"/>
    <w:bookmarkStart w:name="z123" w:id="115"/>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bookmarkEnd w:id="115"/>
    <w:bookmarkStart w:name="z124" w:id="116"/>
    <w:p>
      <w:pPr>
        <w:spacing w:after="0"/>
        <w:ind w:left="0"/>
        <w:jc w:val="both"/>
      </w:pPr>
      <w:r>
        <w:rPr>
          <w:rFonts w:ascii="Times New Roman"/>
          <w:b w:val="false"/>
          <w:i w:val="false"/>
          <w:color w:val="000000"/>
          <w:sz w:val="28"/>
        </w:rPr>
        <w:t>
      ақпараттық жүйелерді пайдалану;</w:t>
      </w:r>
    </w:p>
    <w:bookmarkEnd w:id="116"/>
    <w:bookmarkStart w:name="z125" w:id="117"/>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117"/>
    <w:bookmarkStart w:name="z126" w:id="118"/>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bookmarkEnd w:id="118"/>
    <w:bookmarkStart w:name="z127" w:id="119"/>
    <w:p>
      <w:pPr>
        <w:spacing w:after="0"/>
        <w:ind w:left="0"/>
        <w:jc w:val="both"/>
      </w:pPr>
      <w:r>
        <w:rPr>
          <w:rFonts w:ascii="Times New Roman"/>
          <w:b w:val="false"/>
          <w:i w:val="false"/>
          <w:color w:val="000000"/>
          <w:sz w:val="28"/>
        </w:rPr>
        <w:t xml:space="preserve">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 </w:t>
      </w:r>
    </w:p>
    <w:bookmarkEnd w:id="119"/>
    <w:bookmarkStart w:name="z128" w:id="120"/>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bookmarkEnd w:id="120"/>
    <w:bookmarkStart w:name="z129" w:id="121"/>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bookmarkEnd w:id="121"/>
    <w:bookmarkStart w:name="z130" w:id="122"/>
    <w:p>
      <w:pPr>
        <w:spacing w:after="0"/>
        <w:ind w:left="0"/>
        <w:jc w:val="both"/>
      </w:pPr>
      <w:r>
        <w:rPr>
          <w:rFonts w:ascii="Times New Roman"/>
          <w:b w:val="false"/>
          <w:i w:val="false"/>
          <w:color w:val="000000"/>
          <w:sz w:val="28"/>
        </w:rPr>
        <w:t xml:space="preserve">
      Ескертулерді қарау нәтижелері бойынша әлеуметтік көмек көрсету жөніндегі уәкілетті орган Үлгілік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әлеуметтік көмек көрсету (көрсетуден бас тарту) туралы шешім қабылдайды. </w:t>
      </w:r>
    </w:p>
    <w:bookmarkEnd w:id="122"/>
    <w:bookmarkStart w:name="z131" w:id="123"/>
    <w:p>
      <w:pPr>
        <w:spacing w:after="0"/>
        <w:ind w:left="0"/>
        <w:jc w:val="both"/>
      </w:pPr>
      <w:r>
        <w:rPr>
          <w:rFonts w:ascii="Times New Roman"/>
          <w:b w:val="false"/>
          <w:i w:val="false"/>
          <w:color w:val="000000"/>
          <w:sz w:val="28"/>
        </w:rPr>
        <w:t xml:space="preserve">
      15. Әлеуметтік көмек көрсету жөніндегі уәкілетті орган өтініш берушіге Үлгілік қағидаларға </w:t>
      </w:r>
      <w:r>
        <w:rPr>
          <w:rFonts w:ascii="Times New Roman"/>
          <w:b w:val="false"/>
          <w:i w:val="false"/>
          <w:color w:val="000000"/>
          <w:sz w:val="28"/>
        </w:rPr>
        <w:t>5-қосымшаға</w:t>
      </w:r>
      <w:r>
        <w:rPr>
          <w:rFonts w:ascii="Times New Roman"/>
          <w:b w:val="false"/>
          <w:i w:val="false"/>
          <w:color w:val="000000"/>
          <w:sz w:val="28"/>
        </w:rPr>
        <w:t xml:space="preserve"> (бас тартылған жағдайда – Үлгілік қағидаларға </w:t>
      </w:r>
      <w:r>
        <w:rPr>
          <w:rFonts w:ascii="Times New Roman"/>
          <w:b w:val="false"/>
          <w:i w:val="false"/>
          <w:color w:val="000000"/>
          <w:sz w:val="28"/>
        </w:rPr>
        <w:t>6-қосымшаға</w:t>
      </w:r>
      <w:r>
        <w:rPr>
          <w:rFonts w:ascii="Times New Roman"/>
          <w:b w:val="false"/>
          <w:i w:val="false"/>
          <w:color w:val="000000"/>
          <w:sz w:val="28"/>
        </w:rPr>
        <w:t>) сәйкес әлеуметтік көмек көрсету туралы қабылданған шешім туралы хабарлама жолдайды.</w:t>
      </w:r>
    </w:p>
    <w:bookmarkEnd w:id="123"/>
    <w:bookmarkStart w:name="z132" w:id="124"/>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bookmarkEnd w:id="124"/>
    <w:bookmarkStart w:name="z133" w:id="125"/>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125"/>
    <w:bookmarkStart w:name="z134" w:id="126"/>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126"/>
    <w:bookmarkStart w:name="z135" w:id="127"/>
    <w:p>
      <w:pPr>
        <w:spacing w:after="0"/>
        <w:ind w:left="0"/>
        <w:jc w:val="both"/>
      </w:pPr>
      <w:r>
        <w:rPr>
          <w:rFonts w:ascii="Times New Roman"/>
          <w:b w:val="false"/>
          <w:i w:val="false"/>
          <w:color w:val="000000"/>
          <w:sz w:val="28"/>
        </w:rPr>
        <w:t>
      16. Мынадай:</w:t>
      </w:r>
    </w:p>
    <w:bookmarkEnd w:id="127"/>
    <w:bookmarkStart w:name="z136" w:id="128"/>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28"/>
    <w:bookmarkStart w:name="z137" w:id="129"/>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29"/>
    <w:bookmarkStart w:name="z138" w:id="130"/>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30"/>
    <w:bookmarkStart w:name="z139" w:id="131"/>
    <w:p>
      <w:pPr>
        <w:spacing w:after="0"/>
        <w:ind w:left="0"/>
        <w:jc w:val="both"/>
      </w:pPr>
      <w:r>
        <w:rPr>
          <w:rFonts w:ascii="Times New Roman"/>
          <w:b w:val="false"/>
          <w:i w:val="false"/>
          <w:color w:val="000000"/>
          <w:sz w:val="28"/>
        </w:rPr>
        <w:t>
      4) уәкілетті мемлекеттік органның АЖ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31"/>
    <w:bookmarkStart w:name="z140" w:id="132"/>
    <w:p>
      <w:pPr>
        <w:spacing w:after="0"/>
        <w:ind w:left="0"/>
        <w:jc w:val="both"/>
      </w:pPr>
      <w:r>
        <w:rPr>
          <w:rFonts w:ascii="Times New Roman"/>
          <w:b w:val="false"/>
          <w:i w:val="false"/>
          <w:color w:val="000000"/>
          <w:sz w:val="28"/>
        </w:rPr>
        <w:t>
      17. Әлеуметтік көмек көрсетуге жұмсалатын шығыстарды қаржыландыру аудан бюджетінде көзделген ағымдағы қаржы жылына арналған қаражат шегінде жүзеге асырылады.</w:t>
      </w:r>
    </w:p>
    <w:bookmarkEnd w:id="132"/>
    <w:bookmarkStart w:name="z141" w:id="133"/>
    <w:p>
      <w:pPr>
        <w:spacing w:after="0"/>
        <w:ind w:left="0"/>
        <w:jc w:val="both"/>
      </w:pPr>
      <w:r>
        <w:rPr>
          <w:rFonts w:ascii="Times New Roman"/>
          <w:b w:val="false"/>
          <w:i w:val="false"/>
          <w:color w:val="000000"/>
          <w:sz w:val="28"/>
        </w:rPr>
        <w:t xml:space="preserve">
      Әлеуметтік көмек көрсету жөніндегі уәкілетті орган мемлекеттік корпорацияға әлеуметтік көмек көрсету сомаларын аударады. </w:t>
      </w:r>
    </w:p>
    <w:bookmarkEnd w:id="133"/>
    <w:bookmarkStart w:name="z142" w:id="134"/>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34"/>
    <w:bookmarkStart w:name="z143" w:id="135"/>
    <w:p>
      <w:pPr>
        <w:spacing w:after="0"/>
        <w:ind w:left="0"/>
        <w:jc w:val="both"/>
      </w:pPr>
      <w:r>
        <w:rPr>
          <w:rFonts w:ascii="Times New Roman"/>
          <w:b w:val="false"/>
          <w:i w:val="false"/>
          <w:color w:val="000000"/>
          <w:sz w:val="28"/>
        </w:rPr>
        <w:t>
      18. Мынадай:</w:t>
      </w:r>
    </w:p>
    <w:bookmarkEnd w:id="135"/>
    <w:bookmarkStart w:name="z144" w:id="136"/>
    <w:p>
      <w:pPr>
        <w:spacing w:after="0"/>
        <w:ind w:left="0"/>
        <w:jc w:val="both"/>
      </w:pPr>
      <w:r>
        <w:rPr>
          <w:rFonts w:ascii="Times New Roman"/>
          <w:b w:val="false"/>
          <w:i w:val="false"/>
          <w:color w:val="000000"/>
          <w:sz w:val="28"/>
        </w:rPr>
        <w:t>
      1) алушы қайтыс болған;</w:t>
      </w:r>
    </w:p>
    <w:bookmarkEnd w:id="136"/>
    <w:bookmarkStart w:name="z145" w:id="137"/>
    <w:p>
      <w:pPr>
        <w:spacing w:after="0"/>
        <w:ind w:left="0"/>
        <w:jc w:val="both"/>
      </w:pPr>
      <w:r>
        <w:rPr>
          <w:rFonts w:ascii="Times New Roman"/>
          <w:b w:val="false"/>
          <w:i w:val="false"/>
          <w:color w:val="000000"/>
          <w:sz w:val="28"/>
        </w:rPr>
        <w:t>
      2) алушы тұрақты тұру үшін Бородулиха ауданынан тыс кеткен;</w:t>
      </w:r>
    </w:p>
    <w:bookmarkEnd w:id="137"/>
    <w:bookmarkStart w:name="z146" w:id="138"/>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138"/>
    <w:bookmarkStart w:name="z147" w:id="139"/>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139"/>
    <w:bookmarkStart w:name="z148" w:id="140"/>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40"/>
    <w:bookmarkStart w:name="z149" w:id="141"/>
    <w:p>
      <w:pPr>
        <w:spacing w:after="0"/>
        <w:ind w:left="0"/>
        <w:jc w:val="both"/>
      </w:pPr>
      <w:r>
        <w:rPr>
          <w:rFonts w:ascii="Times New Roman"/>
          <w:b w:val="false"/>
          <w:i w:val="false"/>
          <w:color w:val="000000"/>
          <w:sz w:val="28"/>
        </w:rPr>
        <w:t xml:space="preserve">
      Осы тармақтың 3) тармақшасы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1) тармақшасында көрсетілген негіздер бойынша тағайындалған әлеуметтік көмекті төлеуге қолданылмайды.</w:t>
      </w:r>
    </w:p>
    <w:bookmarkEnd w:id="141"/>
    <w:bookmarkStart w:name="z150" w:id="142"/>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42"/>
    <w:bookmarkStart w:name="z151" w:id="143"/>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 төлеу көрсетілген мән-жайлар басталған күннен бастап тоқтатылады.</w:t>
      </w:r>
    </w:p>
    <w:bookmarkEnd w:id="143"/>
    <w:bookmarkStart w:name="z152" w:id="144"/>
    <w:p>
      <w:pPr>
        <w:spacing w:after="0"/>
        <w:ind w:left="0"/>
        <w:jc w:val="both"/>
      </w:pPr>
      <w:r>
        <w:rPr>
          <w:rFonts w:ascii="Times New Roman"/>
          <w:b w:val="false"/>
          <w:i w:val="false"/>
          <w:color w:val="000000"/>
          <w:sz w:val="28"/>
        </w:rPr>
        <w:t>
      19.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44"/>
    <w:bookmarkStart w:name="z153" w:id="145"/>
    <w:p>
      <w:pPr>
        <w:spacing w:after="0"/>
        <w:ind w:left="0"/>
        <w:jc w:val="both"/>
      </w:pPr>
      <w:r>
        <w:rPr>
          <w:rFonts w:ascii="Times New Roman"/>
          <w:b w:val="false"/>
          <w:i w:val="false"/>
          <w:color w:val="000000"/>
          <w:sz w:val="28"/>
        </w:rPr>
        <w:t xml:space="preserve">
      20. Әлеуметтік көмек көрсетуді мониторингтеу мен есепке алуды "Абай облысы Бородулиха ауданының жұмыспен қамту және әлеуметтік бағдарламалар бөлімі" мемлекеттік мекемесі "Е-собес" автоматтандырылған ақпараттық жүйесінің дерекқорын пайдалана отырып жүргізеді. </w:t>
      </w:r>
    </w:p>
    <w:bookmarkEnd w:id="145"/>
    <w:bookmarkStart w:name="z154" w:id="146"/>
    <w:p>
      <w:pPr>
        <w:spacing w:after="0"/>
        <w:ind w:left="0"/>
        <w:jc w:val="both"/>
      </w:pPr>
      <w:r>
        <w:rPr>
          <w:rFonts w:ascii="Times New Roman"/>
          <w:b w:val="false"/>
          <w:i w:val="false"/>
          <w:color w:val="000000"/>
          <w:sz w:val="28"/>
        </w:rPr>
        <w:t>
      21.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46"/>
    <w:bookmarkStart w:name="z155" w:id="147"/>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147"/>
    <w:bookmarkStart w:name="z156" w:id="148"/>
    <w:p>
      <w:pPr>
        <w:spacing w:after="0"/>
        <w:ind w:left="0"/>
        <w:jc w:val="both"/>
      </w:pPr>
      <w:r>
        <w:rPr>
          <w:rFonts w:ascii="Times New Roman"/>
          <w:b w:val="false"/>
          <w:i w:val="false"/>
          <w:color w:val="000000"/>
          <w:sz w:val="28"/>
        </w:rPr>
        <w:t>
      22.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48"/>
    <w:bookmarkStart w:name="z157" w:id="149"/>
    <w:p>
      <w:pPr>
        <w:spacing w:after="0"/>
        <w:ind w:left="0"/>
        <w:jc w:val="both"/>
      </w:pPr>
      <w:r>
        <w:rPr>
          <w:rFonts w:ascii="Times New Roman"/>
          <w:b w:val="false"/>
          <w:i w:val="false"/>
          <w:color w:val="000000"/>
          <w:sz w:val="28"/>
        </w:rPr>
        <w:t>
      23. Әлеуметтік көмек көрсету жөніндегі уәкілетті орган қабылдаған әлеуметтік көмек көрсету туралы шешім негізінде мемлекеттік корпорация:</w:t>
      </w:r>
    </w:p>
    <w:bookmarkEnd w:id="149"/>
    <w:bookmarkStart w:name="z158" w:id="150"/>
    <w:p>
      <w:pPr>
        <w:spacing w:after="0"/>
        <w:ind w:left="0"/>
        <w:jc w:val="both"/>
      </w:pPr>
      <w:r>
        <w:rPr>
          <w:rFonts w:ascii="Times New Roman"/>
          <w:b w:val="false"/>
          <w:i w:val="false"/>
          <w:color w:val="000000"/>
          <w:sz w:val="28"/>
        </w:rPr>
        <w:t>
      біржолғы төлемдер бойынша – күн сайын;</w:t>
      </w:r>
    </w:p>
    <w:bookmarkEnd w:id="150"/>
    <w:bookmarkStart w:name="z159" w:id="151"/>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End w:id="151"/>
    <w:bookmarkStart w:name="z160" w:id="152"/>
    <w:p>
      <w:pPr>
        <w:spacing w:after="0"/>
        <w:ind w:left="0"/>
        <w:jc w:val="both"/>
      </w:pPr>
      <w:r>
        <w:rPr>
          <w:rFonts w:ascii="Times New Roman"/>
          <w:b w:val="false"/>
          <w:i w:val="false"/>
          <w:color w:val="000000"/>
          <w:sz w:val="28"/>
        </w:rPr>
        <w:t>
      24.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152"/>
    <w:bookmarkStart w:name="z161" w:id="153"/>
    <w:p>
      <w:pPr>
        <w:spacing w:after="0"/>
        <w:ind w:left="0"/>
        <w:jc w:val="both"/>
      </w:pPr>
      <w:r>
        <w:rPr>
          <w:rFonts w:ascii="Times New Roman"/>
          <w:b w:val="false"/>
          <w:i w:val="false"/>
          <w:color w:val="000000"/>
          <w:sz w:val="28"/>
        </w:rPr>
        <w:t xml:space="preserve">
      Әлеуметтік көмек көрсету жөніндегі уәкілетті орган әлеуметтік көмек төлеуге сұраныс сомасы туралы өтінім түскен күннен бастап 2 (екі) жұмыс күні ішінде мемлекеттік корпорацияға әлеуметтік көмек төлеуге сұраныс сомасы туралы өтінімде көзделген сома шегінде ақшалай қаражат аударады. </w:t>
      </w:r>
    </w:p>
    <w:bookmarkEnd w:id="153"/>
    <w:bookmarkStart w:name="z162" w:id="154"/>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bookmarkEnd w:id="154"/>
    <w:bookmarkStart w:name="z163" w:id="155"/>
    <w:p>
      <w:pPr>
        <w:spacing w:after="0"/>
        <w:ind w:left="0"/>
        <w:jc w:val="both"/>
      </w:pPr>
      <w:r>
        <w:rPr>
          <w:rFonts w:ascii="Times New Roman"/>
          <w:b w:val="false"/>
          <w:i w:val="false"/>
          <w:color w:val="000000"/>
          <w:sz w:val="28"/>
        </w:rPr>
        <w:t xml:space="preserve">
      25. Мемлекеттік корпорация трансферттер түскеннен кейін 2 (екі) жұмыс күні ішінде төлем кестесіне сәйкес төлем тапсырмаларын қалыптастырады және алушылардың банктік шоттарына төлеуді жүзеге асырады. </w:t>
      </w:r>
    </w:p>
    <w:bookmarkEnd w:id="155"/>
    <w:bookmarkStart w:name="z164" w:id="156"/>
    <w:p>
      <w:pPr>
        <w:spacing w:after="0"/>
        <w:ind w:left="0"/>
        <w:jc w:val="both"/>
      </w:pPr>
      <w:r>
        <w:rPr>
          <w:rFonts w:ascii="Times New Roman"/>
          <w:b w:val="false"/>
          <w:i w:val="false"/>
          <w:color w:val="000000"/>
          <w:sz w:val="28"/>
        </w:rPr>
        <w:t xml:space="preserve">
      26.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3 (үш) жұмыс күні ішінде ақпараттық жүйеге тиісті өзгерістер енгізеді. </w:t>
      </w:r>
    </w:p>
    <w:bookmarkEnd w:id="156"/>
    <w:bookmarkStart w:name="z165" w:id="157"/>
    <w:p>
      <w:pPr>
        <w:spacing w:after="0"/>
        <w:ind w:left="0"/>
        <w:jc w:val="both"/>
      </w:pPr>
      <w:r>
        <w:rPr>
          <w:rFonts w:ascii="Times New Roman"/>
          <w:b w:val="false"/>
          <w:i w:val="false"/>
          <w:color w:val="000000"/>
          <w:sz w:val="28"/>
        </w:rPr>
        <w:t xml:space="preserve">
      27.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 </w:t>
      </w:r>
    </w:p>
    <w:bookmarkEnd w:id="157"/>
    <w:bookmarkStart w:name="z166" w:id="158"/>
    <w:p>
      <w:pPr>
        <w:spacing w:after="0"/>
        <w:ind w:left="0"/>
        <w:jc w:val="both"/>
      </w:pPr>
      <w:r>
        <w:rPr>
          <w:rFonts w:ascii="Times New Roman"/>
          <w:b w:val="false"/>
          <w:i w:val="false"/>
          <w:color w:val="000000"/>
          <w:sz w:val="28"/>
        </w:rPr>
        <w:t>
      28.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 қаражаты есебінен жүзеге асырылады.</w:t>
      </w:r>
    </w:p>
    <w:bookmarkEnd w:id="1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