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e0ba" w14:textId="508e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2020 жылғы 25 қыркүйектегі № 53-9-VI "Бородулиха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талаптар, пикеттеуді өткізуге тыйым салынған іргелес аумақтардың шекараларын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29 наурыздағы № 15-9-VIII шешімі. Абай облысының Әділет департаментінде 2024 жылғы 5 сәуірде № 250-18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"Бородулиха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талаптар, пикеттеуді өткізуге тыйым салынған іргелес аумақтардың шекараларын айқындау туралы" 2020 жылғы 25 қыркүйектегі № 53-9-VI (Нормативтік құқықтық актілерді мемлекеттік тіркеу тізілімінде № 7619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Бородулиха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Бородулиха ауданында пикеттеуді өткізуге тыйым салынған іргелес аумақтардың шекаралары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объектілерінің іргелес аумақтарынан кемінде 800 метр қашықтықта пикеттеуді өткізу шекарасы айқындалсын: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 және пайдаланылуы арнайы қауіпсіздік техникасы қағидаларын сақтауды талап ететін өзге де объектілер;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желілері, магистральдық құбыржолдар, ұлттық электр желісі, магистральдық байланыс желілері.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