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e3be" w14:textId="11c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және Аягөз қаласы бойынша бағалау аймақтарының шекаралары және жер учаскелері үшін төлемақының базалық ставкаларына түзету коэффициенттерiн бекіту туралы</w:t>
      </w:r>
    </w:p>
    <w:p>
      <w:pPr>
        <w:spacing w:after="0"/>
        <w:ind w:left="0"/>
        <w:jc w:val="both"/>
      </w:pPr>
      <w:r>
        <w:rPr>
          <w:rFonts w:ascii="Times New Roman"/>
          <w:b w:val="false"/>
          <w:i w:val="false"/>
          <w:color w:val="000000"/>
          <w:sz w:val="28"/>
        </w:rPr>
        <w:t>Абай облысы Аягөз аудандық мәслихатының 2024 жылғы 20 қыркүйектегі № 15/285-VIII шешімі. Абай облысының Әділет департаментінде 2024 жылғы 3 қазанда № 348-18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сәйкес, Аягөз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Аягөз ауданы және Аягөз қаласы бойынша бағалау аймақтарының шекаралары және жер учаскелері үшін төлемақының базалық ставкаларына түзету коэффициенттерi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15/285-VIII шешіміне</w:t>
            </w:r>
            <w:r>
              <w:br/>
            </w:r>
            <w:r>
              <w:rPr>
                <w:rFonts w:ascii="Times New Roman"/>
                <w:b w:val="false"/>
                <w:i w:val="false"/>
                <w:color w:val="000000"/>
                <w:sz w:val="20"/>
              </w:rPr>
              <w:t>1 қосымша</w:t>
            </w:r>
          </w:p>
        </w:tc>
      </w:tr>
    </w:tbl>
    <w:bookmarkStart w:name="z7" w:id="2"/>
    <w:p>
      <w:pPr>
        <w:spacing w:after="0"/>
        <w:ind w:left="0"/>
        <w:jc w:val="left"/>
      </w:pPr>
      <w:r>
        <w:rPr>
          <w:rFonts w:ascii="Times New Roman"/>
          <w:b/>
          <w:i w:val="false"/>
          <w:color w:val="000000"/>
        </w:rPr>
        <w:t xml:space="preserve"> Аягөз ауданы бойынша бағалау аймақтарының шекаралары және жер учаскелері үшін төлемақының базалық ставкаларына түзету коэффициенттерi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Шыңғожа ауылы, Қаражал ауылы, Ақтоғай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 Батпақ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 Ескі Майлин ауылы, Қараул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ауылы, Көшкентал ауылы, Акклет ауылы, Биесимас ауылы, Қарағаш ауылы, Сарыарқа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 Дөненбай ауылы, Егізқызыл ауылы, Колкутты ауылы, Қарабұлақ ауылы (Ақшәулі ауылдық округі), Ай ауылы, Толенды ауылы, Ай ауылы, Өркен ауылы, Косагаш ауылы, Баршатас ауылы, Мадениет ауылы, 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ауылы, Ақтүбек ауылы, Ақшәулі ауылы, Жыланды ауылы, Коңыртау ауылы, Топар ауылы, Ақбұлақ станциясы, Тарбағатай ауылы, Кенқолат ауылы, Қарабұлақ ауылы (Майлин ауылдық округі), Көксала ауылы, Тарлаулы ауылы, Жүзағаш станциясы, Малтүгел ауылы, Ақтас ауылы, Шағрай ауылы, Сатай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Абден ауылы, Орта-Арал ауылы, Ақшоқы ауылы, Ақши ауылы, Таңсық станциясы, Қопа ауылы, Ескене бұлақ ауылы, Қопа ауылы, Борлы ауылы, Бақанас ауылы, Қорық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 Қарақұм ауылы, Қарасу ауылы, Емельтау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Шұбартөс ауылы, Егіндібұлақ ауылы, Байқошқар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(Косағаш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15/285-VIII шешіміне</w:t>
            </w:r>
            <w:r>
              <w:br/>
            </w:r>
            <w:r>
              <w:rPr>
                <w:rFonts w:ascii="Times New Roman"/>
                <w:b w:val="false"/>
                <w:i w:val="false"/>
                <w:color w:val="000000"/>
                <w:sz w:val="20"/>
              </w:rPr>
              <w:t>2 қосымша</w:t>
            </w:r>
          </w:p>
        </w:tc>
      </w:tr>
    </w:tbl>
    <w:bookmarkStart w:name="z9" w:id="3"/>
    <w:p>
      <w:pPr>
        <w:spacing w:after="0"/>
        <w:ind w:left="0"/>
        <w:jc w:val="left"/>
      </w:pPr>
      <w:r>
        <w:rPr>
          <w:rFonts w:ascii="Times New Roman"/>
          <w:b/>
          <w:i w:val="false"/>
          <w:color w:val="000000"/>
        </w:rPr>
        <w:t xml:space="preserve"> Аягөз қаласы бойынша бағалау аймақтарының шекаралары және жер учаскелері үшін төлемақының базалық ставкаларына түзету коэффициенттерi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орталық бөлігі: солтүстіктен Ш.Уалиханов көшесімен, оңтүстік-шығыс жақтан Х.Дүйсенов көшесімен, оңтүстік жақтан Ғаббасов көшесінің екі жағымен, одан әрі Нуралинов көшесінен "Алматы-Өскемен" тас жолына дейін, батыс жағынан "Алматы-Өскемен" тас жолы бойымен Қарағанды облысына шығатын тас жолға дейін, ары қарай, бұрынғы май зауыты территориясымен қоса алып, тас жол бойымен "Алматы-Өскемен" тас жолынан 150 метрде орналасқан темір жол тармағынан айналма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Казсельхозтехника және Трансельхозтехника ауданы, бұрынғы геолог-партиясы территориясы, 9-шы шағын аудан (Солтүстік), бұрынғы магистральдық байланыстар мен теледидардың техникалық торабы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бөлігі: бұрынғы "Ет комбинаты" ауданы, "Аудандық пайдалану бөлімі"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бөлігі: 6-шы, 7-ші квартал территориясы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теміржол желісінде орналасқан қаланың шығыс бөлігі, "Жаңа ауыл" шағын ауданы, 1,2,3,4,5 квартал, 6 -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сыра зауыты ауданы. Солтүстік жағынан Қарағанды облысына шығатын тас жол бойымен, шығыс жағынан "Алматы-Өскемен" тас жолы бойымен, оңтүстік жағынан Аягөз өзені бойымен, батыс жағынан Аягөз қаласы шекарасымен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