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5ae1" w14:textId="36a5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Абай облысы Ақсуат ауданы әкімдігінің 2024 жылғы 3 қазандағы № 449 қаулысы. Абай облысының Әділет департаментінде 2024 жылғы 7 қазанда № 351-18 болып тіркелді</w:t>
      </w:r>
    </w:p>
    <w:p>
      <w:pPr>
        <w:spacing w:after="0"/>
        <w:ind w:left="0"/>
        <w:jc w:val="both"/>
      </w:pPr>
      <w:bookmarkStart w:name="z5" w:id="0"/>
      <w:r>
        <w:rPr>
          <w:rFonts w:ascii="Times New Roman"/>
          <w:b w:val="false"/>
          <w:i w:val="false"/>
          <w:color w:val="000000"/>
          <w:sz w:val="28"/>
        </w:rPr>
        <w:t>
      Қазақстан Республикасының "Автомобиль көлiгi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Ақсуат ауданының әкімдігі ҚАУЛЫ ЕТЕДІ:</w:t>
      </w:r>
    </w:p>
    <w:bookmarkEnd w:id="0"/>
    <w:bookmarkStart w:name="z6" w:id="1"/>
    <w:p>
      <w:pPr>
        <w:spacing w:after="0"/>
        <w:ind w:left="0"/>
        <w:jc w:val="both"/>
      </w:pPr>
      <w:r>
        <w:rPr>
          <w:rFonts w:ascii="Times New Roman"/>
          <w:b w:val="false"/>
          <w:i w:val="false"/>
          <w:color w:val="000000"/>
          <w:sz w:val="28"/>
        </w:rPr>
        <w:t>
      1. Ақсуат ауданының шалғайдағы елдi мекендерде тұратын балаларды жалпы бiлiм беретiн мектептерге тасымалдаудың схемасы осы қаулының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қосымшаларына</w:t>
      </w:r>
      <w:r>
        <w:rPr>
          <w:rFonts w:ascii="Times New Roman"/>
          <w:b w:val="false"/>
          <w:i w:val="false"/>
          <w:color w:val="000000"/>
          <w:sz w:val="28"/>
        </w:rPr>
        <w:t> сәйкес бекiтiлсiн.</w:t>
      </w:r>
    </w:p>
    <w:bookmarkEnd w:id="1"/>
    <w:bookmarkStart w:name="z7" w:id="2"/>
    <w:p>
      <w:pPr>
        <w:spacing w:after="0"/>
        <w:ind w:left="0"/>
        <w:jc w:val="both"/>
      </w:pPr>
      <w:r>
        <w:rPr>
          <w:rFonts w:ascii="Times New Roman"/>
          <w:b w:val="false"/>
          <w:i w:val="false"/>
          <w:color w:val="000000"/>
          <w:sz w:val="28"/>
        </w:rPr>
        <w:t xml:space="preserve">
      2. Ақсуат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сәйкес бекітілсін.</w:t>
      </w:r>
    </w:p>
    <w:bookmarkEnd w:id="2"/>
    <w:bookmarkStart w:name="z8" w:id="3"/>
    <w:p>
      <w:pPr>
        <w:spacing w:after="0"/>
        <w:ind w:left="0"/>
        <w:jc w:val="both"/>
      </w:pPr>
      <w:r>
        <w:rPr>
          <w:rFonts w:ascii="Times New Roman"/>
          <w:b w:val="false"/>
          <w:i w:val="false"/>
          <w:color w:val="000000"/>
          <w:sz w:val="28"/>
        </w:rPr>
        <w:t>
      3. Осы қаулының орындалуын бақылау Ақсуат ауданы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Ақсуат ауданы әкімінің м.а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Ескендиров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1 қосымша</w:t>
            </w:r>
          </w:p>
        </w:tc>
      </w:tr>
    </w:tbl>
    <w:bookmarkStart w:name="z13" w:id="5"/>
    <w:p>
      <w:pPr>
        <w:spacing w:after="0"/>
        <w:ind w:left="0"/>
        <w:jc w:val="left"/>
      </w:pPr>
      <w:r>
        <w:rPr>
          <w:rFonts w:ascii="Times New Roman"/>
          <w:b/>
          <w:i w:val="false"/>
          <w:color w:val="000000"/>
        </w:rPr>
        <w:t xml:space="preserve"> Ақсуат ауданының шалғайдағы елді мекендерде тұратын балаларды жалпы білім беретін мектептерге тасымалдаудың тәртібі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Ақсуат ауданының шалғайдағы елдi мекендерде тұратын балаларды жалпы бiлiм беретiн мектептерге тасымалдаудың осы тәртiбi (бұдан әрі – Тәртіп) "Қазақстан Республикасындағы жергiлiктi мемлекеттiк басқару және өзін-өзі басқару туралы" Қазақстан Республикасының Заңының 31-бабы </w:t>
      </w:r>
      <w:r>
        <w:rPr>
          <w:rFonts w:ascii="Times New Roman"/>
          <w:b w:val="false"/>
          <w:i w:val="false"/>
          <w:color w:val="000000"/>
          <w:sz w:val="28"/>
        </w:rPr>
        <w:t>2-тармағы</w:t>
      </w:r>
      <w:r>
        <w:rPr>
          <w:rFonts w:ascii="Times New Roman"/>
          <w:b w:val="false"/>
          <w:i w:val="false"/>
          <w:color w:val="000000"/>
          <w:sz w:val="28"/>
        </w:rPr>
        <w:t xml:space="preserve">, "Автомобиль көлiгi туралы" Қазақстан Республикасының Заңының 14-бабының </w:t>
      </w:r>
      <w:r>
        <w:rPr>
          <w:rFonts w:ascii="Times New Roman"/>
          <w:b w:val="false"/>
          <w:i w:val="false"/>
          <w:color w:val="000000"/>
          <w:sz w:val="28"/>
        </w:rPr>
        <w:t>3- тармағы</w:t>
      </w:r>
      <w:r>
        <w:rPr>
          <w:rFonts w:ascii="Times New Roman"/>
          <w:b w:val="false"/>
          <w:i w:val="false"/>
          <w:color w:val="000000"/>
          <w:sz w:val="28"/>
        </w:rPr>
        <w:t xml:space="preserve"> 3-1) тармақшасы,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w:t>
      </w:r>
    </w:p>
    <w:bookmarkEnd w:id="7"/>
    <w:bookmarkStart w:name="z16" w:id="8"/>
    <w:p>
      <w:pPr>
        <w:spacing w:after="0"/>
        <w:ind w:left="0"/>
        <w:jc w:val="left"/>
      </w:pPr>
      <w:r>
        <w:rPr>
          <w:rFonts w:ascii="Times New Roman"/>
          <w:b/>
          <w:i w:val="false"/>
          <w:color w:val="000000"/>
        </w:rPr>
        <w:t xml:space="preserve"> 2 тарау. Автокөлік құралдарына қойылатын талаптар</w:t>
      </w:r>
    </w:p>
    <w:bookmarkEnd w:id="8"/>
    <w:bookmarkStart w:name="z17" w:id="9"/>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9"/>
    <w:bookmarkStart w:name="z18" w:id="10"/>
    <w:p>
      <w:pPr>
        <w:spacing w:after="0"/>
        <w:ind w:left="0"/>
        <w:jc w:val="both"/>
      </w:pPr>
      <w:r>
        <w:rPr>
          <w:rFonts w:ascii="Times New Roman"/>
          <w:b w:val="false"/>
          <w:i w:val="false"/>
          <w:color w:val="000000"/>
          <w:sz w:val="28"/>
        </w:rPr>
        <w:t xml:space="preserve">
      3. Балаларды тасымалдауға арналған автобустардың кемінде екі есігі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2021 жылғы 11 қаңтардағы № ҚР ДСМ-5 Қазақстан Республикасы Денсаулық сақтау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22066 болып тіркелген) бекітілген "Жолаушылар мен жүктерді тасымалдауға арналған КӨЛІК құралдарына қойылатын санитариялық- эпидемиологиялық талаптар санитариялық қағидаларына сәйкес келеді, сондай-ақ:</w:t>
      </w:r>
    </w:p>
    <w:bookmarkEnd w:id="10"/>
    <w:bookmarkStart w:name="z19" w:id="11"/>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төртбұрыш айыратын белгімен;</w:t>
      </w:r>
    </w:p>
    <w:bookmarkEnd w:id="11"/>
    <w:bookmarkStart w:name="z20" w:id="12"/>
    <w:p>
      <w:pPr>
        <w:spacing w:after="0"/>
        <w:ind w:left="0"/>
        <w:jc w:val="both"/>
      </w:pPr>
      <w:r>
        <w:rPr>
          <w:rFonts w:ascii="Times New Roman"/>
          <w:b w:val="false"/>
          <w:i w:val="false"/>
          <w:color w:val="000000"/>
          <w:sz w:val="28"/>
        </w:rPr>
        <w:t>
      2) сары түсті жылтыр шағын маягымен;</w:t>
      </w:r>
    </w:p>
    <w:bookmarkEnd w:id="12"/>
    <w:bookmarkStart w:name="z21" w:id="13"/>
    <w:p>
      <w:pPr>
        <w:spacing w:after="0"/>
        <w:ind w:left="0"/>
        <w:jc w:val="both"/>
      </w:pP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басқасы - автобустың жолаушылар салонында);</w:t>
      </w:r>
    </w:p>
    <w:bookmarkEnd w:id="13"/>
    <w:bookmarkStart w:name="z22" w:id="14"/>
    <w:p>
      <w:pPr>
        <w:spacing w:after="0"/>
        <w:ind w:left="0"/>
        <w:jc w:val="both"/>
      </w:pPr>
      <w:r>
        <w:rPr>
          <w:rFonts w:ascii="Times New Roman"/>
          <w:b w:val="false"/>
          <w:i w:val="false"/>
          <w:color w:val="000000"/>
          <w:sz w:val="28"/>
        </w:rPr>
        <w:t>
      4) екі алғашқы көмек дәрі қобдишаларымен (автомобильдi);</w:t>
      </w:r>
    </w:p>
    <w:bookmarkEnd w:id="14"/>
    <w:bookmarkStart w:name="z23" w:id="15"/>
    <w:p>
      <w:pPr>
        <w:spacing w:after="0"/>
        <w:ind w:left="0"/>
        <w:jc w:val="both"/>
      </w:pPr>
      <w:r>
        <w:rPr>
          <w:rFonts w:ascii="Times New Roman"/>
          <w:b w:val="false"/>
          <w:i w:val="false"/>
          <w:color w:val="000000"/>
          <w:sz w:val="28"/>
        </w:rPr>
        <w:t>
      5) екі жылжуға қарсы тіректермен;</w:t>
      </w:r>
    </w:p>
    <w:bookmarkEnd w:id="15"/>
    <w:bookmarkStart w:name="z24" w:id="16"/>
    <w:p>
      <w:pPr>
        <w:spacing w:after="0"/>
        <w:ind w:left="0"/>
        <w:jc w:val="both"/>
      </w:pPr>
      <w:r>
        <w:rPr>
          <w:rFonts w:ascii="Times New Roman"/>
          <w:b w:val="false"/>
          <w:i w:val="false"/>
          <w:color w:val="000000"/>
          <w:sz w:val="28"/>
        </w:rPr>
        <w:t>
      6) авариялық тоқтау белгісімен;</w:t>
      </w:r>
    </w:p>
    <w:bookmarkEnd w:id="16"/>
    <w:bookmarkStart w:name="z25" w:id="17"/>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End w:id="17"/>
    <w:bookmarkStart w:name="z26" w:id="18"/>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8"/>
    <w:bookmarkStart w:name="z27" w:id="19"/>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bookmarkEnd w:id="19"/>
    <w:bookmarkStart w:name="z28" w:id="20"/>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bookmarkEnd w:id="20"/>
    <w:bookmarkStart w:name="z29" w:id="21"/>
    <w:p>
      <w:pPr>
        <w:spacing w:after="0"/>
        <w:ind w:left="0"/>
        <w:jc w:val="both"/>
      </w:pPr>
      <w:r>
        <w:rPr>
          <w:rFonts w:ascii="Times New Roman"/>
          <w:b w:val="false"/>
          <w:i w:val="false"/>
          <w:color w:val="000000"/>
          <w:sz w:val="28"/>
        </w:rPr>
        <w:t>
      3) берiк бекiтiлген тұтқалар және отырғыштар;</w:t>
      </w:r>
    </w:p>
    <w:bookmarkEnd w:id="21"/>
    <w:bookmarkStart w:name="z30" w:id="22"/>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bookmarkEnd w:id="22"/>
    <w:bookmarkStart w:name="z31" w:id="23"/>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bookmarkEnd w:id="23"/>
    <w:bookmarkStart w:name="z32" w:id="24"/>
    <w:p>
      <w:pPr>
        <w:spacing w:after="0"/>
        <w:ind w:left="0"/>
        <w:jc w:val="both"/>
      </w:pPr>
      <w:r>
        <w:rPr>
          <w:rFonts w:ascii="Times New Roman"/>
          <w:b w:val="false"/>
          <w:i w:val="false"/>
          <w:color w:val="000000"/>
          <w:sz w:val="28"/>
        </w:rPr>
        <w:t>
      Салон еденiнiң жамылғысы жыртықсыз материалдан жасалуы тиiс;</w:t>
      </w:r>
    </w:p>
    <w:bookmarkEnd w:id="24"/>
    <w:bookmarkStart w:name="z33" w:id="25"/>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bookmarkEnd w:id="25"/>
    <w:bookmarkStart w:name="z34" w:id="26"/>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End w:id="26"/>
    <w:bookmarkStart w:name="z35" w:id="27"/>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27"/>
    <w:bookmarkStart w:name="z36" w:id="28"/>
    <w:p>
      <w:pPr>
        <w:spacing w:after="0"/>
        <w:ind w:left="0"/>
        <w:jc w:val="both"/>
      </w:pPr>
      <w:r>
        <w:rPr>
          <w:rFonts w:ascii="Times New Roman"/>
          <w:b w:val="false"/>
          <w:i w:val="false"/>
          <w:color w:val="000000"/>
          <w:sz w:val="28"/>
        </w:rPr>
        <w:t>
      6. Сыртқы кузовты жуу ауысымнан кейін өткізіледі.</w:t>
      </w:r>
    </w:p>
    <w:bookmarkEnd w:id="28"/>
    <w:bookmarkStart w:name="z37" w:id="29"/>
    <w:p>
      <w:pPr>
        <w:spacing w:after="0"/>
        <w:ind w:left="0"/>
        <w:jc w:val="left"/>
      </w:pPr>
      <w:r>
        <w:rPr>
          <w:rFonts w:ascii="Times New Roman"/>
          <w:b/>
          <w:i w:val="false"/>
          <w:color w:val="000000"/>
        </w:rPr>
        <w:t xml:space="preserve"> 3 тарау. Балаларды тасымалдау тәртібі</w:t>
      </w:r>
    </w:p>
    <w:bookmarkEnd w:id="29"/>
    <w:bookmarkStart w:name="z38" w:id="30"/>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30"/>
    <w:bookmarkStart w:name="z39" w:id="31"/>
    <w:p>
      <w:pPr>
        <w:spacing w:after="0"/>
        <w:ind w:left="0"/>
        <w:jc w:val="both"/>
      </w:pPr>
      <w:r>
        <w:rPr>
          <w:rFonts w:ascii="Times New Roman"/>
          <w:b w:val="false"/>
          <w:i w:val="false"/>
          <w:color w:val="000000"/>
          <w:sz w:val="28"/>
        </w:rPr>
        <w:t>
      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31"/>
    <w:bookmarkStart w:name="z40" w:id="32"/>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End w:id="32"/>
    <w:bookmarkStart w:name="z41" w:id="33"/>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33"/>
    <w:bookmarkStart w:name="z42" w:id="34"/>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34"/>
    <w:bookmarkStart w:name="z43" w:id="35"/>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bookmarkEnd w:id="35"/>
    <w:bookmarkStart w:name="z44" w:id="36"/>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bookmarkEnd w:id="36"/>
    <w:bookmarkStart w:name="z45" w:id="37"/>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37"/>
    <w:bookmarkStart w:name="z46" w:id="38"/>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38"/>
    <w:bookmarkStart w:name="z47" w:id="39"/>
    <w:p>
      <w:pPr>
        <w:spacing w:after="0"/>
        <w:ind w:left="0"/>
        <w:jc w:val="both"/>
      </w:pPr>
      <w:r>
        <w:rPr>
          <w:rFonts w:ascii="Times New Roman"/>
          <w:b w:val="false"/>
          <w:i w:val="false"/>
          <w:color w:val="000000"/>
          <w:sz w:val="28"/>
        </w:rPr>
        <w:t>
      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39"/>
    <w:bookmarkStart w:name="z48" w:id="40"/>
    <w:p>
      <w:pPr>
        <w:spacing w:after="0"/>
        <w:ind w:left="0"/>
        <w:jc w:val="both"/>
      </w:pPr>
      <w:r>
        <w:rPr>
          <w:rFonts w:ascii="Times New Roman"/>
          <w:b w:val="false"/>
          <w:i w:val="false"/>
          <w:color w:val="000000"/>
          <w:sz w:val="28"/>
        </w:rPr>
        <w:t>
      12. Автобустардың қозғалыс кестесiн тасымалдаушы мен тапсырыс берушi келiседi.</w:t>
      </w:r>
    </w:p>
    <w:bookmarkEnd w:id="40"/>
    <w:bookmarkStart w:name="z49" w:id="41"/>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End w:id="41"/>
    <w:bookmarkStart w:name="z50" w:id="42"/>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етiледi.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42"/>
    <w:bookmarkStart w:name="z51" w:id="43"/>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43"/>
    <w:bookmarkStart w:name="z52" w:id="44"/>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44"/>
    <w:bookmarkStart w:name="z53" w:id="45"/>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45"/>
    <w:bookmarkStart w:name="z54" w:id="46"/>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46"/>
    <w:bookmarkStart w:name="z55" w:id="47"/>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47"/>
    <w:bookmarkStart w:name="z56" w:id="48"/>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48"/>
    <w:bookmarkStart w:name="z57" w:id="49"/>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 534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жол қозғалысының Ережесін өрескел бұзбаған.</w:t>
      </w:r>
    </w:p>
    <w:bookmarkEnd w:id="49"/>
    <w:bookmarkStart w:name="z58" w:id="50"/>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50"/>
    <w:bookmarkStart w:name="z59" w:id="51"/>
    <w:p>
      <w:pPr>
        <w:spacing w:after="0"/>
        <w:ind w:left="0"/>
        <w:jc w:val="both"/>
      </w:pPr>
      <w:r>
        <w:rPr>
          <w:rFonts w:ascii="Times New Roman"/>
          <w:b w:val="false"/>
          <w:i w:val="false"/>
          <w:color w:val="000000"/>
          <w:sz w:val="28"/>
        </w:rPr>
        <w:t>
      1) сағатына 60 км артық жылдамдықпен жүруге;</w:t>
      </w:r>
    </w:p>
    <w:bookmarkEnd w:id="51"/>
    <w:bookmarkStart w:name="z60" w:id="52"/>
    <w:p>
      <w:pPr>
        <w:spacing w:after="0"/>
        <w:ind w:left="0"/>
        <w:jc w:val="both"/>
      </w:pPr>
      <w:r>
        <w:rPr>
          <w:rFonts w:ascii="Times New Roman"/>
          <w:b w:val="false"/>
          <w:i w:val="false"/>
          <w:color w:val="000000"/>
          <w:sz w:val="28"/>
        </w:rPr>
        <w:t>
      2) жүру маршрутын өзгертуге;</w:t>
      </w:r>
    </w:p>
    <w:bookmarkEnd w:id="52"/>
    <w:bookmarkStart w:name="z61" w:id="53"/>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3"/>
    <w:bookmarkStart w:name="z62" w:id="54"/>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bookmarkEnd w:id="54"/>
    <w:bookmarkStart w:name="z63" w:id="55"/>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5"/>
    <w:bookmarkStart w:name="z64" w:id="56"/>
    <w:p>
      <w:pPr>
        <w:spacing w:after="0"/>
        <w:ind w:left="0"/>
        <w:jc w:val="both"/>
      </w:pPr>
      <w:r>
        <w:rPr>
          <w:rFonts w:ascii="Times New Roman"/>
          <w:b w:val="false"/>
          <w:i w:val="false"/>
          <w:color w:val="000000"/>
          <w:sz w:val="28"/>
        </w:rPr>
        <w:t>
      6) автобуспен артқа қарай қозғалысты жүзеге асыруға;</w:t>
      </w:r>
    </w:p>
    <w:bookmarkEnd w:id="56"/>
    <w:bookmarkStart w:name="z65" w:id="57"/>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57"/>
    <w:bookmarkStart w:name="z66" w:id="58"/>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58"/>
    <w:bookmarkStart w:name="z67" w:id="59"/>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59"/>
    <w:bookmarkStart w:name="z68" w:id="60"/>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0"/>
    <w:bookmarkStart w:name="z69" w:id="61"/>
    <w:p>
      <w:pPr>
        <w:spacing w:after="0"/>
        <w:ind w:left="0"/>
        <w:jc w:val="left"/>
      </w:pPr>
      <w:r>
        <w:rPr>
          <w:rFonts w:ascii="Times New Roman"/>
          <w:b/>
          <w:i w:val="false"/>
          <w:color w:val="000000"/>
        </w:rPr>
        <w:t xml:space="preserve"> 4 тарау. Қорытынды ережелер</w:t>
      </w:r>
    </w:p>
    <w:bookmarkEnd w:id="61"/>
    <w:bookmarkStart w:name="z70" w:id="62"/>
    <w:p>
      <w:pPr>
        <w:spacing w:after="0"/>
        <w:ind w:left="0"/>
        <w:jc w:val="both"/>
      </w:pPr>
      <w:r>
        <w:rPr>
          <w:rFonts w:ascii="Times New Roman"/>
          <w:b w:val="false"/>
          <w:i w:val="false"/>
          <w:color w:val="000000"/>
          <w:sz w:val="28"/>
        </w:rPr>
        <w:t>
      20. Ақсуат ауданындағы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2 қосымша</w:t>
            </w:r>
          </w:p>
        </w:tc>
      </w:tr>
    </w:tbl>
    <w:bookmarkStart w:name="z72" w:id="63"/>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мемлекеттік мекемесі "Қожагелді батыр атындағы орта мектебі" коммуналдық мемлекеттік мекемесіне Екпін ауылында тұратын балаларды тасымалдау схемасы.</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3 қосымша</w:t>
            </w:r>
          </w:p>
        </w:tc>
      </w:tr>
    </w:tbl>
    <w:bookmarkStart w:name="z76" w:id="66"/>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мемлекеттік мекемесі "Ю.Гагарин атындағы орта мектебі" коммуналдық мемлекеттік мекемесіне Училище, Шыбынды, Алпыс жылдық елді мекендерде тұратын балаларды тасымалдау схемасы.</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4 қосымша</w:t>
            </w:r>
          </w:p>
        </w:tc>
      </w:tr>
    </w:tbl>
    <w:bookmarkStart w:name="z80" w:id="69"/>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мемлекеттік мекемесі "М.Әуезов атындағы Көкжыра орта мектебі" коммуналдық мемлекеттік мекемесіне Көкжыра ауылында тұратын балаларды тасымалдау схемасы.</w:t>
      </w:r>
    </w:p>
    <w:bookmarkEnd w:id="69"/>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5 қосымша</w:t>
            </w:r>
          </w:p>
        </w:tc>
      </w:tr>
    </w:tbl>
    <w:bookmarkStart w:name="z84" w:id="72"/>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мемлекеттік мекемесі "Би Боранбай атындағы орта мектебі" коммуналдық мемлекеттік мекемесіне, Шал қажы, Шәкі Би ауылдарында тұратын балаларды тасымалдау схемасы.</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6 қосымша</w:t>
            </w:r>
          </w:p>
        </w:tc>
      </w:tr>
    </w:tbl>
    <w:bookmarkStart w:name="z88" w:id="75"/>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мемлекеттік мекемесі "С.Сейфуллин атындағы орта мектебі" коммуналдық мемлекеттік мекемесіне Бесшатыр елді мекенінде тұратын балаларды тасымалдау схемасы.</w:t>
      </w:r>
    </w:p>
    <w:bookmarkEnd w:id="75"/>
    <w:bookmarkStart w:name="z8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7 қосымша</w:t>
            </w:r>
          </w:p>
        </w:tc>
      </w:tr>
    </w:tbl>
    <w:bookmarkStart w:name="z92" w:id="78"/>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мемлекеттік мекемесі "Ғ.Мұратбаев атындағы орта мектебі" коммуналдық мемлекеттік мекемесіне Алғабас елді мекенінде тұратын балаларды тасымалдау схемасы.</w:t>
      </w:r>
    </w:p>
    <w:bookmarkEnd w:id="78"/>
    <w:bookmarkStart w:name="z93"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8 қосымша</w:t>
            </w:r>
          </w:p>
        </w:tc>
      </w:tr>
    </w:tbl>
    <w:bookmarkStart w:name="z96" w:id="81"/>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мемлекеттік мекемесі "Ы.Кабеков атындағы орта мектебі" коммуналдық мемлекеттік мекемесіне Аққала елді мекенінде тұратын балаларды тасымалдау схемасы.</w:t>
      </w:r>
    </w:p>
    <w:bookmarkEnd w:id="81"/>
    <w:bookmarkStart w:name="z97"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8"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әкімдігінің</w:t>
            </w:r>
            <w:r>
              <w:br/>
            </w:r>
            <w:r>
              <w:rPr>
                <w:rFonts w:ascii="Times New Roman"/>
                <w:b w:val="false"/>
                <w:i w:val="false"/>
                <w:color w:val="000000"/>
                <w:sz w:val="20"/>
              </w:rPr>
              <w:t>2024 жылғы 3 қазандағы</w:t>
            </w:r>
            <w:r>
              <w:br/>
            </w:r>
            <w:r>
              <w:rPr>
                <w:rFonts w:ascii="Times New Roman"/>
                <w:b w:val="false"/>
                <w:i w:val="false"/>
                <w:color w:val="000000"/>
                <w:sz w:val="20"/>
              </w:rPr>
              <w:t>№ 449 қаулысына</w:t>
            </w:r>
            <w:r>
              <w:br/>
            </w:r>
            <w:r>
              <w:rPr>
                <w:rFonts w:ascii="Times New Roman"/>
                <w:b w:val="false"/>
                <w:i w:val="false"/>
                <w:color w:val="000000"/>
                <w:sz w:val="20"/>
              </w:rPr>
              <w:t>9 қосымша</w:t>
            </w:r>
          </w:p>
        </w:tc>
      </w:tr>
    </w:tbl>
    <w:bookmarkStart w:name="z100" w:id="84"/>
    <w:p>
      <w:pPr>
        <w:spacing w:after="0"/>
        <w:ind w:left="0"/>
        <w:jc w:val="left"/>
      </w:pPr>
      <w:r>
        <w:rPr>
          <w:rFonts w:ascii="Times New Roman"/>
          <w:b/>
          <w:i w:val="false"/>
          <w:color w:val="000000"/>
        </w:rPr>
        <w:t xml:space="preserve"> "Абай облысының білім басқармасы" коммуналдық мемлекеттік мекемесінің "Ақсуат ауданының білім бөлімі" коммуналдық мемлекеттік мекемесі "Тана мырза орта мектебі" коммуналдық мемлекеттік мекемесіне Есім ауылында тұратын балаларды тасымалдау схемасы.</w:t>
      </w:r>
    </w:p>
    <w:bookmarkEnd w:id="84"/>
    <w:bookmarkStart w:name="z10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