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337d" w14:textId="5b93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жалпыға ортақ пайдаланылатын облыстық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29 тамыздағы № 167 қаулысы. Абай облысының Әділет департаментінде 2024 жылғы 4 қыркүйекте № 325-18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Абай облысының жалпыға ортақ пайдаланылатын облыстық маңызы бар автомобиль жолдарының тізбесі, атаулары мен индекстері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"Абай облысының жолаушылар көлігі және автомобиль жолдары басқармасы"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қаулыны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"___"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жалпыға ортақ пайдаланылатын облыстық маңызы бар автомобиль жолдарының тізбесі, атаулары мен индекстері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II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- Қарауыл - "Р-23 Семей - Қайнар" 0-215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Омбы-Майқапшағай" - Долон - Бесқарағай - Қоянбай – Ресей Федерация шекарасы 0-192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Қарауыл 0-178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- Тансық - Ақтоғай 0-150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– Жалаңашкөл 0-133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Курчатов 0-130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- Бородулиха – облыс шекарасы 0-72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"А-11 Семей- Ресей Федерация шекарасы" - Воскресеновка - Петропавловка - Дмитриевка 0-64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Омбы-Майқапшағай" - Кіші Қарасу - Асқаралы 0-58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– Жезкент 0-50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"А-8 Таскескен-Бақты" – облыс шекарасы 0-32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- Преображенка – облыс шекарасы 0-40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"Р-24 Өскемен - Семей" - Шүлбі - Жаңа-Шүлбі 0-44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"А-11 Семей – Ресей Федерация шекарасы" - Новопокровка – Петропавловка – Ресей Федерация шекарасы 0-42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– Әуезов 0-42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- Шыбынды – облыс шекарасы 0-30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"А-20 Қарағанды - Аягөз - Тарбағатай - Боғас" - Ақсуат 0-25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 - Бұрсақ 0-24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Барлық-Арасан – Алакөл көлі 0-23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шатқалына кіреберіс 0-20,5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ескерткішіне кіреберіс 0-11,5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ауылына кіреберіс 0-4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