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5198" w14:textId="5c85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мемлекеттік мектепке дейінгі ұйымдарында тәрбиеленушілердің жекелеген санаттарын тамақтандыруға жұмсалатын шығыстарды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26 қарашадағы № 6109 қаулысы. Шымкент қаласының Әділет департаментінде 2024 жылғы 28 қарашада № 223-17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Қазақстан Республикасы Оқу-ағарту министрінің 2022 жылғы 31 тамыздағы № 385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мемлекеттік мектепке дейінгі ұйымдарында тәрбиеленушілердің мынадай жекелеген санаттарын: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балаларды және ата-аналарының қамқорлығынсыз қалған балаларды;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балаларды;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әлеуметтік көмек алуға құқығы бар отбасылардан шыққан балаларды,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алуға құқығы бар көп балалы отбасылардан шыққан балаларды, сондай-ақ мемлекеттік атаулы әлеуметтік көмек алмайтын, жан басына шаққандағы орташа табысы ең төмен күнкөріс деңгейінен төмен көп балалы отбасылардан шыққан балаларды тамақтандыруға жұмсалатын шығыстар толығымен өтелсін.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қаласы әкімдігінің 20.03.2026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білім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 және 2024 жылғы 1 қыркүйектен туындайтын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