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9dc1" w14:textId="9369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Алатау қалалық мәслихатының 2024 жылғы 12 қарашадағы № 11-35 шешімі. Алматы облысы Әділет департаментінде 2024 жылғы 14 қарашада № 6182-05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Алатау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Алатау қаласының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жетекшілік ететін Алатау қаласы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мәслихатының 2024 жылғы 12 қарашадағы № 11-35 шешіміне қосымша</w:t>
            </w:r>
          </w:p>
        </w:tc>
      </w:tr>
    </w:tbl>
    <w:bookmarkStart w:name="z13" w:id="4"/>
    <w:p>
      <w:pPr>
        <w:spacing w:after="0"/>
        <w:ind w:left="0"/>
        <w:jc w:val="left"/>
      </w:pPr>
      <w:r>
        <w:rPr>
          <w:rFonts w:ascii="Times New Roman"/>
          <w:b/>
          <w:i w:val="false"/>
          <w:color w:val="000000"/>
        </w:rPr>
        <w:t xml:space="preserve"> Алатау қаласының әлеуметтік көмек көрсетудің, оның мөлшерлерін белгілеудің және мұқтаж азаматтардың жекелеген санаттарының тізбесін айқындаудың үлгілік қағидалары</w:t>
      </w:r>
    </w:p>
    <w:bookmarkEnd w:id="4"/>
    <w:bookmarkStart w:name="z14" w:id="5"/>
    <w:p>
      <w:pPr>
        <w:spacing w:after="0"/>
        <w:ind w:left="0"/>
        <w:jc w:val="both"/>
      </w:pPr>
      <w:r>
        <w:rPr>
          <w:rFonts w:ascii="Times New Roman"/>
          <w:b w:val="false"/>
          <w:i w:val="false"/>
          <w:color w:val="000000"/>
          <w:sz w:val="28"/>
        </w:rPr>
        <w:t xml:space="preserve">
      1. Осы Алатау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Қазақстан Республикасының Стратегиялық жоспарлау және реформалар агенттігі Ұлттық статистика бюросының Алматы облысы бойынша департаменті мемлекеттік мекемесі есептейтін мөлшері бойынша.</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кәсіби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кодексі 71-бабының 4-тармағында, 170-бабының 3-тармағында, 229-бабының 3-тармағында, "Ардагерлер туралы" Қазақстан Республикасының Заңы 10-бабының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белгіленген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4"/>
    <w:bookmarkStart w:name="z34"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5"/>
    <w:bookmarkStart w:name="z35" w:id="26"/>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2-тарау.Әлеуметтік көмек алушылар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8"/>
    <w:bookmarkStart w:name="z38" w:id="29"/>
    <w:p>
      <w:pPr>
        <w:spacing w:after="0"/>
        <w:ind w:left="0"/>
        <w:jc w:val="both"/>
      </w:pPr>
      <w:r>
        <w:rPr>
          <w:rFonts w:ascii="Times New Roman"/>
          <w:b w:val="false"/>
          <w:i w:val="false"/>
          <w:color w:val="000000"/>
          <w:sz w:val="28"/>
        </w:rPr>
        <w:t>
      1) 9 мамыр – Жеңіс Күні:</w:t>
      </w:r>
    </w:p>
    <w:bookmarkEnd w:id="29"/>
    <w:bookmarkStart w:name="z39" w:id="30"/>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3 (үш) айлық есептік көрсеткіш;</w:t>
      </w:r>
    </w:p>
    <w:bookmarkEnd w:id="30"/>
    <w:bookmarkStart w:name="z40" w:id="31"/>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1"/>
    <w:bookmarkStart w:name="z41"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2"/>
    <w:bookmarkStart w:name="z42"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3"/>
    <w:bookmarkStart w:name="z43"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4"/>
    <w:bookmarkStart w:name="z44" w:id="35"/>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5"/>
    <w:bookmarkStart w:name="z45" w:id="36"/>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36"/>
    <w:bookmarkStart w:name="z46" w:id="3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7"/>
    <w:bookmarkStart w:name="z47"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8"/>
    <w:bookmarkStart w:name="z48" w:id="3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9"/>
    <w:bookmarkStart w:name="z49" w:id="40"/>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26 сәуір және де Семей ядролық сынақ полигонының жабылу күні – 29 тамыз:</w:t>
      </w:r>
    </w:p>
    <w:bookmarkEnd w:id="40"/>
    <w:bookmarkStart w:name="z50"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1"/>
    <w:bookmarkStart w:name="z51"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2"/>
    <w:bookmarkStart w:name="z52" w:id="43"/>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3"/>
    <w:bookmarkStart w:name="z53" w:id="44"/>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4"/>
    <w:bookmarkStart w:name="z54" w:id="45"/>
    <w:p>
      <w:pPr>
        <w:spacing w:after="0"/>
        <w:ind w:left="0"/>
        <w:jc w:val="both"/>
      </w:pPr>
      <w:r>
        <w:rPr>
          <w:rFonts w:ascii="Times New Roman"/>
          <w:b w:val="false"/>
          <w:i w:val="false"/>
          <w:color w:val="000000"/>
          <w:sz w:val="28"/>
        </w:rPr>
        <w:t>
      8. 1) дүлей апат және өрт салдарынан азаматқа (отбасына) не оның жылжымайтын мүлкіне зиян келтіру (растайтын құжат болған кезде).</w:t>
      </w:r>
    </w:p>
    <w:bookmarkEnd w:id="45"/>
    <w:p>
      <w:pPr>
        <w:spacing w:after="0"/>
        <w:ind w:left="0"/>
        <w:jc w:val="both"/>
      </w:pPr>
      <w:r>
        <w:rPr>
          <w:rFonts w:ascii="Times New Roman"/>
          <w:b w:val="false"/>
          <w:i w:val="false"/>
          <w:color w:val="000000"/>
          <w:sz w:val="28"/>
        </w:rPr>
        <w:t>
      Біржолғы әлеуметтік көмек Алматы облысы бойынша ең төменгі күнкөріс деңгейінің бір еселенген мөлшерінің шегінен аспайтын жан басына шаққандағы орташа табысы ескеріле отырып, 400 (төрт жүз) айлық есептік көрсеткіш мөлшерінде көрсетіледі.</w:t>
      </w:r>
    </w:p>
    <w:p>
      <w:pPr>
        <w:spacing w:after="0"/>
        <w:ind w:left="0"/>
        <w:jc w:val="both"/>
      </w:pPr>
      <w:r>
        <w:rPr>
          <w:rFonts w:ascii="Times New Roman"/>
          <w:b w:val="false"/>
          <w:i w:val="false"/>
          <w:color w:val="000000"/>
          <w:sz w:val="28"/>
        </w:rPr>
        <w:t>
      Табиғи апаттың немесе өрттің салдарынан жылжымайтын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өрт немесе төтенше жағдай туындаған күннен бастап үш айдан кешіктірілмей көрсетіледі";</w:t>
      </w:r>
    </w:p>
    <w:p>
      <w:pPr>
        <w:spacing w:after="0"/>
        <w:ind w:left="0"/>
        <w:jc w:val="both"/>
      </w:pPr>
      <w:r>
        <w:rPr>
          <w:rFonts w:ascii="Times New Roman"/>
          <w:b w:val="false"/>
          <w:i w:val="false"/>
          <w:color w:val="000000"/>
          <w:sz w:val="28"/>
        </w:rPr>
        <w:t>
      2) бас бостандығынан айыру орындарынан босатылған адамдарға, пробация қызметінің есебінде тұрған адамдарға жан басына шаққандағы орташа табысы есепке алынбай бір мезгілде - 15 (он бес) айлық есептік көрсеткіш мөлшерінде;</w:t>
      </w:r>
    </w:p>
    <w:p>
      <w:pPr>
        <w:spacing w:after="0"/>
        <w:ind w:left="0"/>
        <w:jc w:val="both"/>
      </w:pPr>
      <w:r>
        <w:rPr>
          <w:rFonts w:ascii="Times New Roman"/>
          <w:b w:val="false"/>
          <w:i w:val="false"/>
          <w:color w:val="000000"/>
          <w:sz w:val="28"/>
        </w:rPr>
        <w:t>
      3) әлеуметтік маңызы бар аурулардың және айналадағыларға қауіп төндіретін аурулардың салдарынан тыныс-тіршілігінің шектелуідеп танылған азаматтарға (отбасыларға):</w:t>
      </w:r>
    </w:p>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облысы Алатау қаласы мәслихатының 10.04.2026 </w:t>
      </w:r>
      <w:r>
        <w:rPr>
          <w:rFonts w:ascii="Times New Roman"/>
          <w:b w:val="false"/>
          <w:i w:val="false"/>
          <w:color w:val="000000"/>
          <w:sz w:val="28"/>
        </w:rPr>
        <w:t>№ 30-81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Алып тасталды.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алып тасталды - Алматы облысы Алатау қаласы мәслихатының 10.04.2026 </w:t>
      </w:r>
      <w:r>
        <w:rPr>
          <w:rFonts w:ascii="Times New Roman"/>
          <w:b w:val="false"/>
          <w:i w:val="false"/>
          <w:color w:val="000000"/>
          <w:sz w:val="28"/>
        </w:rPr>
        <w:t>№ 30-81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xml:space="preserve">
      10.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бұйрығына (Нормативтік құқықтық актілерді мемлекеттік тіркеу тізілімінде № 32609 болып тіркелген) сәйкес есептеледі.</w:t>
      </w:r>
    </w:p>
    <w:bookmarkEnd w:id="46"/>
    <w:bookmarkStart w:name="z69" w:id="4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қортынды шығарған кезде жергілікті өкілді органдар бекіткен азаматтарды мұқтаждар санатына жатқызу негіздерінің тізбесін басшылыққа алады.</w:t>
      </w:r>
    </w:p>
    <w:bookmarkEnd w:id="47"/>
    <w:bookmarkStart w:name="z70" w:id="48"/>
    <w:p>
      <w:pPr>
        <w:spacing w:after="0"/>
        <w:ind w:left="0"/>
        <w:jc w:val="left"/>
      </w:pPr>
      <w:r>
        <w:rPr>
          <w:rFonts w:ascii="Times New Roman"/>
          <w:b/>
          <w:i w:val="false"/>
          <w:color w:val="000000"/>
        </w:rPr>
        <w:t xml:space="preserve"> 3-тарау. Әлеуметтік көмек көрсету тәртібі</w:t>
      </w:r>
    </w:p>
    <w:bookmarkEnd w:id="48"/>
    <w:bookmarkStart w:name="z71" w:id="49"/>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49"/>
    <w:bookmarkStart w:name="z72" w:id="50"/>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0"/>
    <w:bookmarkStart w:name="z73" w:id="5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1"/>
    <w:bookmarkStart w:name="z74" w:id="52"/>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кент,ауыл,ауылдық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52"/>
    <w:bookmarkStart w:name="z75" w:id="53"/>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53"/>
    <w:bookmarkStart w:name="z76" w:id="5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54"/>
    <w:bookmarkStart w:name="z77" w:id="5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55"/>
    <w:bookmarkStart w:name="z78" w:id="56"/>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56"/>
    <w:bookmarkStart w:name="z79" w:id="57"/>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57"/>
    <w:bookmarkStart w:name="z80" w:id="58"/>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58"/>
    <w:bookmarkStart w:name="z81" w:id="59"/>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59"/>
    <w:bookmarkStart w:name="z82" w:id="60"/>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60"/>
    <w:bookmarkStart w:name="z83" w:id="6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61"/>
    <w:bookmarkStart w:name="z84" w:id="6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62"/>
    <w:bookmarkStart w:name="z85" w:id="6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63"/>
    <w:bookmarkStart w:name="z86" w:id="6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64"/>
    <w:bookmarkStart w:name="z87" w:id="6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65"/>
    <w:bookmarkStart w:name="z88" w:id="66"/>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66"/>
    <w:bookmarkStart w:name="z89" w:id="67"/>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67"/>
    <w:bookmarkStart w:name="z90" w:id="68"/>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ауыл,поселка немесе ауылдық округке жібереді.</w:t>
      </w:r>
    </w:p>
    <w:bookmarkEnd w:id="68"/>
    <w:bookmarkStart w:name="z91" w:id="69"/>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69"/>
    <w:bookmarkStart w:name="z92" w:id="70"/>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70"/>
    <w:bookmarkStart w:name="z93" w:id="71"/>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1"/>
    <w:bookmarkStart w:name="z94" w:id="72"/>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72"/>
    <w:bookmarkStart w:name="z95" w:id="73"/>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73"/>
    <w:bookmarkStart w:name="z96" w:id="74"/>
    <w:p>
      <w:pPr>
        <w:spacing w:after="0"/>
        <w:ind w:left="0"/>
        <w:jc w:val="both"/>
      </w:pPr>
      <w:r>
        <w:rPr>
          <w:rFonts w:ascii="Times New Roman"/>
          <w:b w:val="false"/>
          <w:i w:val="false"/>
          <w:color w:val="000000"/>
          <w:sz w:val="28"/>
        </w:rPr>
        <w:t>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74"/>
    <w:bookmarkStart w:name="z97" w:id="7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75"/>
    <w:bookmarkStart w:name="z98" w:id="7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76"/>
    <w:bookmarkStart w:name="z99" w:id="7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77"/>
    <w:bookmarkStart w:name="z100" w:id="78"/>
    <w:p>
      <w:pPr>
        <w:spacing w:after="0"/>
        <w:ind w:left="0"/>
        <w:jc w:val="both"/>
      </w:pPr>
      <w:r>
        <w:rPr>
          <w:rFonts w:ascii="Times New Roman"/>
          <w:b w:val="false"/>
          <w:i w:val="false"/>
          <w:color w:val="000000"/>
          <w:sz w:val="28"/>
        </w:rPr>
        <w:t>
      ақпараттық жүйелерді пайдалану;</w:t>
      </w:r>
    </w:p>
    <w:bookmarkEnd w:id="78"/>
    <w:bookmarkStart w:name="z101" w:id="7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79"/>
    <w:bookmarkStart w:name="z102" w:id="8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80"/>
    <w:bookmarkStart w:name="z103" w:id="8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81"/>
    <w:bookmarkStart w:name="z104" w:id="8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82"/>
    <w:bookmarkStart w:name="z105" w:id="8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83"/>
    <w:bookmarkStart w:name="z106" w:id="8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4-қосымшаға сәйкес нысан бойынша әлеуметтік көмек көрсету (көрсетуден бас тарту) туралы шешім қабылдайды.</w:t>
      </w:r>
    </w:p>
    <w:bookmarkEnd w:id="84"/>
    <w:bookmarkStart w:name="z107" w:id="85"/>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85"/>
    <w:bookmarkStart w:name="z108" w:id="8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86"/>
    <w:bookmarkStart w:name="z109" w:id="8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87"/>
    <w:bookmarkStart w:name="z110" w:id="8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88"/>
    <w:bookmarkStart w:name="z111" w:id="89"/>
    <w:p>
      <w:pPr>
        <w:spacing w:after="0"/>
        <w:ind w:left="0"/>
        <w:jc w:val="both"/>
      </w:pPr>
      <w:r>
        <w:rPr>
          <w:rFonts w:ascii="Times New Roman"/>
          <w:b w:val="false"/>
          <w:i w:val="false"/>
          <w:color w:val="000000"/>
          <w:sz w:val="28"/>
        </w:rPr>
        <w:t>
      21. Мынадай:</w:t>
      </w:r>
    </w:p>
    <w:bookmarkEnd w:id="89"/>
    <w:bookmarkStart w:name="z112" w:id="9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0"/>
    <w:bookmarkStart w:name="z113" w:id="9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1"/>
    <w:bookmarkStart w:name="z114" w:id="9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92"/>
    <w:bookmarkStart w:name="z115" w:id="9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3"/>
    <w:bookmarkStart w:name="z116" w:id="94"/>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94"/>
    <w:bookmarkStart w:name="z117" w:id="9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5"/>
    <w:bookmarkStart w:name="z118" w:id="9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6"/>
    <w:bookmarkStart w:name="z119" w:id="97"/>
    <w:p>
      <w:pPr>
        <w:spacing w:after="0"/>
        <w:ind w:left="0"/>
        <w:jc w:val="both"/>
      </w:pPr>
      <w:r>
        <w:rPr>
          <w:rFonts w:ascii="Times New Roman"/>
          <w:b w:val="false"/>
          <w:i w:val="false"/>
          <w:color w:val="000000"/>
          <w:sz w:val="28"/>
        </w:rPr>
        <w:t>
      23. Мынадай:</w:t>
      </w:r>
    </w:p>
    <w:bookmarkEnd w:id="97"/>
    <w:bookmarkStart w:name="z120" w:id="98"/>
    <w:p>
      <w:pPr>
        <w:spacing w:after="0"/>
        <w:ind w:left="0"/>
        <w:jc w:val="both"/>
      </w:pPr>
      <w:r>
        <w:rPr>
          <w:rFonts w:ascii="Times New Roman"/>
          <w:b w:val="false"/>
          <w:i w:val="false"/>
          <w:color w:val="000000"/>
          <w:sz w:val="28"/>
        </w:rPr>
        <w:t>
      1) алушы қайтыс болған;</w:t>
      </w:r>
    </w:p>
    <w:bookmarkEnd w:id="98"/>
    <w:bookmarkStart w:name="z121" w:id="99"/>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99"/>
    <w:bookmarkStart w:name="z122" w:id="10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0"/>
    <w:bookmarkStart w:name="z123" w:id="10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1"/>
    <w:bookmarkStart w:name="z124" w:id="10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2"/>
    <w:bookmarkStart w:name="z125" w:id="103"/>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03"/>
    <w:bookmarkStart w:name="z126" w:id="10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4"/>
    <w:bookmarkStart w:name="z127" w:id="10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5"/>
    <w:bookmarkStart w:name="z128" w:id="106"/>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6"/>
    <w:bookmarkStart w:name="z129" w:id="107"/>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7"/>
    <w:bookmarkStart w:name="z130" w:id="108"/>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8"/>
    <w:bookmarkStart w:name="z131" w:id="10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bookmarkEnd w:id="109"/>
    <w:bookmarkStart w:name="z132" w:id="110"/>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10"/>
    <w:bookmarkStart w:name="z133" w:id="111"/>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11"/>
    <w:bookmarkStart w:name="z134" w:id="112"/>
    <w:p>
      <w:pPr>
        <w:spacing w:after="0"/>
        <w:ind w:left="0"/>
        <w:jc w:val="both"/>
      </w:pPr>
      <w:r>
        <w:rPr>
          <w:rFonts w:ascii="Times New Roman"/>
          <w:b w:val="false"/>
          <w:i w:val="false"/>
          <w:color w:val="000000"/>
          <w:sz w:val="28"/>
        </w:rPr>
        <w:t>
      біржолғы төлемдер бойынша – күн сайын;</w:t>
      </w:r>
    </w:p>
    <w:bookmarkEnd w:id="112"/>
    <w:bookmarkStart w:name="z135" w:id="11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3"/>
    <w:bookmarkStart w:name="z136" w:id="114"/>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14"/>
    <w:bookmarkStart w:name="z137" w:id="11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15"/>
    <w:bookmarkStart w:name="z138" w:id="11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16"/>
    <w:bookmarkStart w:name="z139" w:id="117"/>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17"/>
    <w:bookmarkStart w:name="z140" w:id="118"/>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18"/>
    <w:bookmarkStart w:name="z141" w:id="119"/>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19"/>
    <w:bookmarkStart w:name="z142" w:id="120"/>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