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4323" w14:textId="a494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2023 жылғы 13 қазандағы № VIII-8-41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2024 жылғы 24 маусымдағы № VII-24-120 шешімі. Алматы облысы Әділет департаментінде 2024 жылғы 24 маусымда № 6134-05 болып тіркелді. Күші жойылды - Алматы облысы Еңбекшіқазақ аудандық мәслихатының 2025 жылғы 6 наурыздағы № VIII-40-185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06.03.2025 </w:t>
      </w:r>
      <w:r>
        <w:rPr>
          <w:rFonts w:ascii="Times New Roman"/>
          <w:b w:val="false"/>
          <w:i w:val="false"/>
          <w:color w:val="ff0000"/>
          <w:sz w:val="28"/>
        </w:rPr>
        <w:t>№ VIII-40-185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Еңбекшіқазақ аудандық мәслихатының 2023 жылғы 13 қазандағы № VIII-8-41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w:t>
      </w:r>
      <w:r>
        <w:rPr>
          <w:rFonts w:ascii="Times New Roman"/>
          <w:b w:val="false"/>
          <w:i w:val="false"/>
          <w:color w:val="000000"/>
          <w:sz w:val="28"/>
        </w:rPr>
        <w:t>№ 6044-05</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4)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w:t>
      </w:r>
    </w:p>
    <w:bookmarkEnd w:id="7"/>
    <w:bookmarkStart w:name="z18"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200 (екі жүз) айлық есептік көрсеткіш;</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9"/>
    <w:bookmarkStart w:name="z20"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 Байшеков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