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4b22" w14:textId="8754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әкімдігінің 2021 жылғы 8 желтоқсандағы № 246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Темір ауданы әкімдігінің 2024 жылғы 12 қарашадағы № 247 қаулысы. Ақтөбе облысының Әділет департаментінде 2024 жылғы 25 қарашада № 8657-04 болып тіркелді</w:t>
      </w:r>
    </w:p>
    <w:p>
      <w:pPr>
        <w:spacing w:after="0"/>
        <w:ind w:left="0"/>
        <w:jc w:val="both"/>
      </w:pPr>
      <w:bookmarkStart w:name="z2" w:id="0"/>
      <w:r>
        <w:rPr>
          <w:rFonts w:ascii="Times New Roman"/>
          <w:b w:val="false"/>
          <w:i w:val="false"/>
          <w:color w:val="000000"/>
          <w:sz w:val="28"/>
        </w:rPr>
        <w:t>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Темір ауданы әкімдігінің 2021 жылғы 8 желтоқсандағы № 246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26300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2024 жылғы 12 қарашадағы </w:t>
            </w:r>
            <w:r>
              <w:br/>
            </w:r>
            <w:r>
              <w:rPr>
                <w:rFonts w:ascii="Times New Roman"/>
                <w:b w:val="false"/>
                <w:i w:val="false"/>
                <w:color w:val="000000"/>
                <w:sz w:val="20"/>
              </w:rPr>
              <w:t>№ 247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246 қаулысымен бекітілген</w:t>
            </w:r>
          </w:p>
        </w:tc>
      </w:tr>
    </w:tbl>
    <w:bookmarkStart w:name="z7" w:id="4"/>
    <w:p>
      <w:pPr>
        <w:spacing w:after="0"/>
        <w:ind w:left="0"/>
        <w:jc w:val="left"/>
      </w:pPr>
      <w:r>
        <w:rPr>
          <w:rFonts w:ascii="Times New Roman"/>
          <w:b/>
          <w:i w:val="false"/>
          <w:color w:val="000000"/>
        </w:rPr>
        <w:t xml:space="preserve">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2" w:id="9"/>
    <w:p>
      <w:pPr>
        <w:spacing w:after="0"/>
        <w:ind w:left="0"/>
        <w:jc w:val="both"/>
      </w:pPr>
      <w:r>
        <w:rPr>
          <w:rFonts w:ascii="Times New Roman"/>
          <w:b w:val="false"/>
          <w:i w:val="false"/>
          <w:color w:val="000000"/>
          <w:sz w:val="28"/>
        </w:rPr>
        <w:t>
      3. "Темір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3" w:id="10"/>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Темір ауданының бірыңғай сәулеттік келбетін әзірлеуді және бекітуді қамтамасыз етеді.</w:t>
      </w:r>
    </w:p>
    <w:bookmarkEnd w:id="10"/>
    <w:bookmarkStart w:name="z14" w:id="11"/>
    <w:p>
      <w:pPr>
        <w:spacing w:after="0"/>
        <w:ind w:left="0"/>
        <w:jc w:val="both"/>
      </w:pPr>
      <w:r>
        <w:rPr>
          <w:rFonts w:ascii="Times New Roman"/>
          <w:b w:val="false"/>
          <w:i w:val="false"/>
          <w:color w:val="000000"/>
          <w:sz w:val="28"/>
        </w:rPr>
        <w:t>
      5. Темір ауданының әкімдігі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6" w:id="13"/>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3"/>
    <w:bookmarkStart w:name="z17"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4"/>
    <w:bookmarkStart w:name="z18" w:id="1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19"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20" w:id="17"/>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7"/>
    <w:bookmarkStart w:name="z21" w:id="1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2"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3" w:id="2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0"/>
    <w:bookmarkStart w:name="z24" w:id="21"/>
    <w:p>
      <w:pPr>
        <w:spacing w:after="0"/>
        <w:ind w:left="0"/>
        <w:jc w:val="left"/>
      </w:pPr>
      <w:r>
        <w:rPr>
          <w:rFonts w:ascii="Times New Roman"/>
          <w:b/>
          <w:i w:val="false"/>
          <w:color w:val="000000"/>
        </w:rPr>
        <w:t xml:space="preserve"> 4-тарау. Қорытынды қағида</w:t>
      </w:r>
    </w:p>
    <w:bookmarkEnd w:id="21"/>
    <w:bookmarkStart w:name="z25" w:id="22"/>
    <w:p>
      <w:pPr>
        <w:spacing w:after="0"/>
        <w:ind w:left="0"/>
        <w:jc w:val="both"/>
      </w:pPr>
      <w:r>
        <w:rPr>
          <w:rFonts w:ascii="Times New Roman"/>
          <w:b w:val="false"/>
          <w:i w:val="false"/>
          <w:color w:val="000000"/>
          <w:sz w:val="28"/>
        </w:rPr>
        <w:t>
      14.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