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dfe0" w14:textId="248d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24 шілдедегі № 255 шешімі. Ақтөбе облысының Әділет департаментінде 2024 жылғы 30 шілдеде № 8613-04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Мұғалжар аудандық мәслихатының 11.09.2025 </w:t>
      </w:r>
      <w:r>
        <w:rPr>
          <w:rFonts w:ascii="Times New Roman"/>
          <w:b w:val="false"/>
          <w:i w:val="false"/>
          <w:color w:val="000000"/>
          <w:sz w:val="28"/>
        </w:rPr>
        <w:t>№ 428</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Мұғалжар ауданында әлеуметтiк көмек көрсетудің, оның мөлшерлерiн белгiлеудің және мұқтаж азаматтардың жекелеген санаттарының тiзбесiн айқындаудың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Мұғалжар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24 шілдедегі № 255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Мұғалжар аудандық мәслихатының 07.07.2026 </w:t>
      </w:r>
      <w:r>
        <w:rPr>
          <w:rFonts w:ascii="Times New Roman"/>
          <w:b w:val="false"/>
          <w:i w:val="false"/>
          <w:color w:val="ff0000"/>
          <w:sz w:val="28"/>
        </w:rPr>
        <w:t>№ 583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7" w:id="5"/>
    <w:p>
      <w:pPr>
        <w:spacing w:after="0"/>
        <w:ind w:left="0"/>
        <w:jc w:val="left"/>
      </w:pPr>
      <w:r>
        <w:rPr>
          <w:rFonts w:ascii="Times New Roman"/>
          <w:b/>
          <w:i w:val="false"/>
          <w:color w:val="000000"/>
        </w:rPr>
        <w:t xml:space="preserve"> 1 тарау. Жалпы ережелер</w:t>
      </w:r>
    </w:p>
    <w:bookmarkEnd w:id="5"/>
    <w:bookmarkStart w:name="z39" w:id="6"/>
    <w:p>
      <w:pPr>
        <w:spacing w:after="0"/>
        <w:ind w:left="0"/>
        <w:jc w:val="both"/>
      </w:pPr>
      <w:r>
        <w:rPr>
          <w:rFonts w:ascii="Times New Roman"/>
          <w:b w:val="false"/>
          <w:i w:val="false"/>
          <w:color w:val="000000"/>
          <w:sz w:val="28"/>
        </w:rPr>
        <w:t xml:space="preserve">
      1. Осы Мұғалжар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Мұғалжар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мөлшеріне дейін;</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мөлшеріне дейін.</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мөлшеріне дейін;</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мөлшеріне дейін көрсетіледі.</w:t>
      </w:r>
    </w:p>
    <w:bookmarkStart w:name="z19" w:id="1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6"/>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7"/>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7"/>
    <w:bookmarkStart w:name="z21"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8"/>
    <w:bookmarkStart w:name="z22"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3" w:id="20"/>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2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1"/>
    <w:bookmarkStart w:name="z25" w:id="22"/>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2"/>
    <w:bookmarkStart w:name="z26" w:id="23"/>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Мұғалжар ауданының бюджетінде көзделген ағымдағы қаржы жылына арналған қаражат шегінде жүзеге асырылады.</w:t>
      </w:r>
    </w:p>
    <w:bookmarkEnd w:id="23"/>
    <w:bookmarkStart w:name="z27"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8" w:id="25"/>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24 шілдедегі № 255 шешіміне </w:t>
            </w:r>
            <w:r>
              <w:br/>
            </w:r>
            <w:r>
              <w:rPr>
                <w:rFonts w:ascii="Times New Roman"/>
                <w:b w:val="false"/>
                <w:i w:val="false"/>
                <w:color w:val="000000"/>
                <w:sz w:val="20"/>
              </w:rPr>
              <w:t>2 - қосымша</w:t>
            </w:r>
          </w:p>
        </w:tc>
      </w:tr>
    </w:tbl>
    <w:bookmarkStart w:name="z31" w:id="26"/>
    <w:p>
      <w:pPr>
        <w:spacing w:after="0"/>
        <w:ind w:left="0"/>
        <w:jc w:val="left"/>
      </w:pPr>
      <w:r>
        <w:rPr>
          <w:rFonts w:ascii="Times New Roman"/>
          <w:b/>
          <w:i w:val="false"/>
          <w:color w:val="000000"/>
        </w:rPr>
        <w:t xml:space="preserve"> Мұғалжар аудандық мәслихатының күші жойылған кейбір шешімдерінің тізбесі</w:t>
      </w:r>
    </w:p>
    <w:bookmarkEnd w:id="26"/>
    <w:bookmarkStart w:name="z32" w:id="27"/>
    <w:p>
      <w:pPr>
        <w:spacing w:after="0"/>
        <w:ind w:left="0"/>
        <w:jc w:val="both"/>
      </w:pPr>
      <w:r>
        <w:rPr>
          <w:rFonts w:ascii="Times New Roman"/>
          <w:b w:val="false"/>
          <w:i w:val="false"/>
          <w:color w:val="000000"/>
          <w:sz w:val="28"/>
        </w:rPr>
        <w:t xml:space="preserve">
      1) "Мұғалжар ауданында әлеуметтік көмек көрсету, мөлшерлерін белгілеу және мұқтаж азаматтардың жекелеген санаттарының тізбесін айқындау Қағидаралын бекіту туралы" Мұғалжар аудандық мәслихатының 2020 жылғы 14 желтоқсандағы № 527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7817 тіркелген);</w:t>
      </w:r>
    </w:p>
    <w:bookmarkEnd w:id="27"/>
    <w:bookmarkStart w:name="z33" w:id="28"/>
    <w:p>
      <w:pPr>
        <w:spacing w:after="0"/>
        <w:ind w:left="0"/>
        <w:jc w:val="both"/>
      </w:pPr>
      <w:r>
        <w:rPr>
          <w:rFonts w:ascii="Times New Roman"/>
          <w:b w:val="false"/>
          <w:i w:val="false"/>
          <w:color w:val="000000"/>
          <w:sz w:val="28"/>
        </w:rPr>
        <w:t xml:space="preserve">
      2)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қағидаралын бекіту туралы" шешіміне өзгеріс енгізу туралы" Мұғалжар аудандық мәслихатының 2022 жылғы 23 желтоқсандағы № 280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31395 тіркелген);</w:t>
      </w:r>
    </w:p>
    <w:bookmarkEnd w:id="28"/>
    <w:bookmarkStart w:name="z34" w:id="29"/>
    <w:p>
      <w:pPr>
        <w:spacing w:after="0"/>
        <w:ind w:left="0"/>
        <w:jc w:val="both"/>
      </w:pPr>
      <w:r>
        <w:rPr>
          <w:rFonts w:ascii="Times New Roman"/>
          <w:b w:val="false"/>
          <w:i w:val="false"/>
          <w:color w:val="000000"/>
          <w:sz w:val="28"/>
        </w:rPr>
        <w:t xml:space="preserve">
      3)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қағидаралын бекіту туралы" шешіміне өзгерістер енгізу туралы" Мұғалжар аудандық мәслихатының 2023 жылғы 14 сәуірдегі № 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8335 тіркелген);</w:t>
      </w:r>
    </w:p>
    <w:bookmarkEnd w:id="29"/>
    <w:bookmarkStart w:name="z35" w:id="30"/>
    <w:p>
      <w:pPr>
        <w:spacing w:after="0"/>
        <w:ind w:left="0"/>
        <w:jc w:val="both"/>
      </w:pPr>
      <w:r>
        <w:rPr>
          <w:rFonts w:ascii="Times New Roman"/>
          <w:b w:val="false"/>
          <w:i w:val="false"/>
          <w:color w:val="000000"/>
          <w:sz w:val="28"/>
        </w:rPr>
        <w:t xml:space="preserve">
      4)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қағидаралын бекіту туралы" шешіміне өзгерістер енгізу туралы" Мұғалжар аудандық мәслихатының 2023 жылғы 22 желтоқсандағы № 141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8482 тіркелген).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