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4de88" w14:textId="f84de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облысының ауылдық елді мекендерінде аса тапшы медициналық мамандықтарды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2024 жылғы 19 тамыздағы № 232 қаулысы. Ақтөбе облысының Әділет департаментінде 2024 жылғы 21 тамызда № 8619-04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облысының ауылдық елді мекендерде аса тапшы медициналық мамандықтар айқындалсын.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денсаулық сақтау басқармасы" мемлекеттік мекемесі заңнамада белгіленген тәртіппен осы қаулыны Ақтөбе облысының Әділет департаментінде мемлекеттік тіркеуді қамтамасыз етсін.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19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232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облысының ауылдық елді мекендерінде аса тапшы медициналық мамандықтар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Акушерия және гинекология (ересектер, балалар)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хирургия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дәрігерлік практика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Физикалық медицина және оңалту (ересектер, балалар)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 (ересектер)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және реаниматология (ересектер, балалар)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Неврология (ересектер, балалар)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Кардиология (ересектер, балалар)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Радиология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Офтальмология (ересектер, балалар)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Оториноларингология (ересектер, балалар)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