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6253" w14:textId="1046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2024 жылға арналған акваөсіру (балық өсіру) өнімінің өнімділігі мен сапасын арттыруға, сондай-ақ асыл тұқымды балық өсіруді дамытуға субсидиялау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2024 жылғы 10 шілдедегі № 183 қаулысы. Ақтөбе облысының Әділет департаментінде 2024 жылғы 12 шілдеде № 8606-04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тіркелген) сәйкес Ақтөбе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2024 жылға арналған акваөсірудің (балық өсіру шаруашылығы) өнімділігін және өнім сапасын арттыруды, сондай-ақ асыл тұқымды балық өсіруді дамытуды субсидиялау көлемі бекітілсін.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акваөсіру (балық өсіру шаруашылығы) өнімінің өнімділігі мен сапасын арттыруды, сондай-ақ асыл тұқымды балық өсіруді дамытуға субсидиялау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өтеуге арналған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және олардың будандары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1 282 500,0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материалдарын сатып алу бойынша шығыстарды өтеуге арналған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будандарының шабағы (30 грамға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будандарының ұрықтанған уылдырығы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 сатып алу және  оларды күтіп-ұстау бойынша шығыстарды өтеуге арналған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препараттарды сатып алу бойынша шығыстарды өтеуге арналған субсидиялар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 және препараттар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47 434 100,0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