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6202" w14:textId="4a16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2024 жылғы 27 наурыздағы № 8С-16/6 шешімі. Ақмола облысының Әділет департаментінде 2024 жылғы 29 наурызда № 8726-03 болып тіркелді. Күші жойылды - Ақмола облысы Шортанды аудандық мәслихатының 2025 жылғы 19 желтоқсандағы № 8С-46/4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Шортанды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8С-46/4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