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8cb2" w14:textId="9b38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Жарқайың аудандық мәслихатының 2024 жылғы 24 маусымдағы № 8С-29/2 шешімі. Ақмола облысының Әділет департаментінде 2024 жылғы 27 маусымда № 8776-03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Жарқайың аудандық мәслихатының 12.05.2026 </w:t>
      </w:r>
      <w:r>
        <w:rPr>
          <w:rFonts w:ascii="Times New Roman"/>
          <w:b w:val="false"/>
          <w:i w:val="false"/>
          <w:color w:val="ff0000"/>
          <w:sz w:val="28"/>
        </w:rPr>
        <w:t>№ 8C-67/3</w:t>
      </w:r>
      <w:r>
        <w:rPr>
          <w:rFonts w:ascii="Times New Roman"/>
          <w:b w:val="false"/>
          <w:i w:val="false"/>
          <w:color w:val="ff0000"/>
          <w:sz w:val="28"/>
        </w:rPr>
        <w:t xml:space="preserve"> (алғашқы ресми жарияланған күнінен бастап он күнтізбелік күннен кейін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Жарқайың ауданында тұрғын үй көмегін көрсету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12.05.2026 </w:t>
      </w:r>
      <w:r>
        <w:rPr>
          <w:rFonts w:ascii="Times New Roman"/>
          <w:b w:val="false"/>
          <w:i w:val="false"/>
          <w:color w:val="000000"/>
          <w:sz w:val="28"/>
        </w:rPr>
        <w:t>№ 8C-67/3</w:t>
      </w:r>
      <w:r>
        <w:rPr>
          <w:rFonts w:ascii="Times New Roman"/>
          <w:b w:val="false"/>
          <w:i w:val="false"/>
          <w:color w:val="ff0000"/>
          <w:sz w:val="28"/>
        </w:rPr>
        <w:t xml:space="preserve"> (алғашқы ресми жарияланған күнінен бастап он күнтізбелік күннен кейін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Жарқайың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Жарқайың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2024 жылғы 24 маусымдағы</w:t>
            </w:r>
            <w:r>
              <w:br/>
            </w:r>
            <w:r>
              <w:rPr>
                <w:rFonts w:ascii="Times New Roman"/>
                <w:b w:val="false"/>
                <w:i w:val="false"/>
                <w:color w:val="000000"/>
                <w:sz w:val="20"/>
              </w:rPr>
              <w:t>№ 8С-29/2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Жарқайың ауданында тұрғын үй көмегін көрсету мөлшері және тәртібі</w:t>
      </w:r>
    </w:p>
    <w:bookmarkEnd w:id="4"/>
    <w:p>
      <w:pPr>
        <w:spacing w:after="0"/>
        <w:ind w:left="0"/>
        <w:jc w:val="both"/>
      </w:pPr>
      <w:r>
        <w:rPr>
          <w:rFonts w:ascii="Times New Roman"/>
          <w:b w:val="false"/>
          <w:i w:val="false"/>
          <w:color w:val="ff0000"/>
          <w:sz w:val="28"/>
        </w:rPr>
        <w:t xml:space="preserve">
      Ескерту. Мөлшері мен қағидалар жаңа редакцияда - Ақмола облысы Жарқайың аудандық мәслихатының 12.05.2026 </w:t>
      </w:r>
      <w:r>
        <w:rPr>
          <w:rFonts w:ascii="Times New Roman"/>
          <w:b w:val="false"/>
          <w:i w:val="false"/>
          <w:color w:val="ff0000"/>
          <w:sz w:val="28"/>
        </w:rPr>
        <w:t>№ 8C-67/3</w:t>
      </w:r>
      <w:r>
        <w:rPr>
          <w:rFonts w:ascii="Times New Roman"/>
          <w:b w:val="false"/>
          <w:i w:val="false"/>
          <w:color w:val="ff0000"/>
          <w:sz w:val="28"/>
        </w:rPr>
        <w:t xml:space="preserve"> (алғашқы ресми жарияланған күнінен бастап он күнтізбелік күннен кейін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Жарқайың ауданында тұратындарға:</w:t>
      </w:r>
    </w:p>
    <w:bookmarkEnd w:id="5"/>
    <w:p>
      <w:pPr>
        <w:spacing w:after="0"/>
        <w:ind w:left="0"/>
        <w:jc w:val="both"/>
      </w:pPr>
      <w:r>
        <w:rPr>
          <w:rFonts w:ascii="Times New Roman"/>
          <w:b w:val="false"/>
          <w:i w:val="false"/>
          <w:color w:val="000000"/>
          <w:sz w:val="28"/>
        </w:rPr>
        <w:t>
      ағымдағы және жинақтау жарналарын;</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"Жарқайың ауданынын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мен тәртібі</w:t>
      </w: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2024 жылғы 24 маусымдағы</w:t>
            </w:r>
            <w:r>
              <w:br/>
            </w:r>
            <w:r>
              <w:rPr>
                <w:rFonts w:ascii="Times New Roman"/>
                <w:b w:val="false"/>
                <w:i w:val="false"/>
                <w:color w:val="000000"/>
                <w:sz w:val="20"/>
              </w:rPr>
              <w:t>№ 8С-29/2 шешіміне</w:t>
            </w:r>
            <w:r>
              <w:br/>
            </w:r>
            <w:r>
              <w:rPr>
                <w:rFonts w:ascii="Times New Roman"/>
                <w:b w:val="false"/>
                <w:i w:val="false"/>
                <w:color w:val="000000"/>
                <w:sz w:val="20"/>
              </w:rPr>
              <w:t>2-қосымша</w:t>
            </w:r>
          </w:p>
        </w:tc>
      </w:tr>
    </w:tbl>
    <w:bookmarkStart w:name="z21" w:id="6"/>
    <w:p>
      <w:pPr>
        <w:spacing w:after="0"/>
        <w:ind w:left="0"/>
        <w:jc w:val="left"/>
      </w:pPr>
      <w:r>
        <w:rPr>
          <w:rFonts w:ascii="Times New Roman"/>
          <w:b/>
          <w:i w:val="false"/>
          <w:color w:val="000000"/>
        </w:rPr>
        <w:t xml:space="preserve"> Жарқайың аудандық мәслихатының күші жойылды деп танылған кейбір шешімдерінің тізбесі</w:t>
      </w:r>
    </w:p>
    <w:bookmarkEnd w:id="6"/>
    <w:bookmarkStart w:name="z22" w:id="7"/>
    <w:p>
      <w:pPr>
        <w:spacing w:after="0"/>
        <w:ind w:left="0"/>
        <w:jc w:val="both"/>
      </w:pPr>
      <w:r>
        <w:rPr>
          <w:rFonts w:ascii="Times New Roman"/>
          <w:b w:val="false"/>
          <w:i w:val="false"/>
          <w:color w:val="000000"/>
          <w:sz w:val="28"/>
        </w:rPr>
        <w:t xml:space="preserve">
      1. "Жарқайың ауданында тұрғын үй көмегін көрсету мөлшерін және тәртібін айқындау туралы" Жарқайың аудандық мәслихатының 2020 жылғы 11 желтоқсандағы № 6С-64/2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8278 болып тіркелген).</w:t>
      </w:r>
    </w:p>
    <w:bookmarkEnd w:id="7"/>
    <w:bookmarkStart w:name="z23" w:id="8"/>
    <w:p>
      <w:pPr>
        <w:spacing w:after="0"/>
        <w:ind w:left="0"/>
        <w:jc w:val="both"/>
      </w:pPr>
      <w:r>
        <w:rPr>
          <w:rFonts w:ascii="Times New Roman"/>
          <w:b w:val="false"/>
          <w:i w:val="false"/>
          <w:color w:val="000000"/>
          <w:sz w:val="28"/>
        </w:rPr>
        <w:t xml:space="preserve">
      2. "Жарқайың ауданында тұрғын үй көмегін көрсету мөлшерін және тәртібін айқындау туралы" Жарқайың аудандық мәслихатының 2020 жылғы 11 желтоқсандағы № 6С-64/2 шешіміне өзгерістер енгізу туралы" Жарқайың аудандық мәслихатының 2021 жылғы 14 сәуірдегі № 7С-8/3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8442 болып тіркелген).</w:t>
      </w:r>
    </w:p>
    <w:bookmarkEnd w:id="8"/>
    <w:bookmarkStart w:name="z24" w:id="9"/>
    <w:p>
      <w:pPr>
        <w:spacing w:after="0"/>
        <w:ind w:left="0"/>
        <w:jc w:val="both"/>
      </w:pPr>
      <w:r>
        <w:rPr>
          <w:rFonts w:ascii="Times New Roman"/>
          <w:b w:val="false"/>
          <w:i w:val="false"/>
          <w:color w:val="000000"/>
          <w:sz w:val="28"/>
        </w:rPr>
        <w:t xml:space="preserve">
      3. "Жарқайың ауданында тұрғын үй көмегін көрсету мөлшерін және тәртібін айқындау туралы" Жарқайың аудандық мәслихатының 2020 жылғы 11 желтоқсандағы № 6С-64/2 шешіміне өзгерістер енгізу туралы" Жарқайың аудандық мәслихатының 2023 жылғы 23 маусымдағы № 8С-7/2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8592-03 болып тіркелген).</w:t>
      </w:r>
    </w:p>
    <w:bookmarkEnd w:id="9"/>
    <w:bookmarkStart w:name="z25" w:id="10"/>
    <w:p>
      <w:pPr>
        <w:spacing w:after="0"/>
        <w:ind w:left="0"/>
        <w:jc w:val="both"/>
      </w:pPr>
      <w:r>
        <w:rPr>
          <w:rFonts w:ascii="Times New Roman"/>
          <w:b w:val="false"/>
          <w:i w:val="false"/>
          <w:color w:val="000000"/>
          <w:sz w:val="28"/>
        </w:rPr>
        <w:t xml:space="preserve">
      4. "Жарқайың аудандық мәслихатының 2020 жылғы 11 желтоқсандағы № 6С-64/2 "Жарқайың ауданында тұрғын үй көмегін көрсету мөлшерін және тәртібін айқындау туралы" шешіміне өзгеріс енгізу туралы" Жарқайың аудандық мәслихатының 2023 жылғы 13 желтоқсандағы № 8С18/2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8670-03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