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dfcf" w14:textId="384d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Есіл аудандық мәслихатының 2024 жылғы 23 қазандағы № 8С-28/5 шешімі. Ақмола облысының Әділет департаментінде 2024 жылғы 28 қазанда № 8845-03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Есіл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А.Адильбаева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2024 жылғы 23 қазандағы</w:t>
            </w:r>
            <w:r>
              <w:br/>
            </w:r>
            <w:r>
              <w:rPr>
                <w:rFonts w:ascii="Times New Roman"/>
                <w:b w:val="false"/>
                <w:i w:val="false"/>
                <w:color w:val="000000"/>
                <w:sz w:val="20"/>
              </w:rPr>
              <w:t>№ 8С-28/5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Есіл ауданында тұрғын үй көмегін көрсету мөлшері және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Есіл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"Есіл аудандық жұмыспен қамту және әлеуметтік бағдарламалар бөлімі" мемлекеттік мекемесімен (бұдан әрі – көрсетілетін қызметті беруші) көрсетіледі.</w:t>
      </w:r>
    </w:p>
    <w:bookmarkStart w:name="z7" w:id="5"/>
    <w:p>
      <w:pPr>
        <w:spacing w:after="0"/>
        <w:ind w:left="0"/>
        <w:jc w:val="left"/>
      </w:pPr>
      <w:r>
        <w:rPr>
          <w:rFonts w:ascii="Times New Roman"/>
          <w:b/>
          <w:i w:val="false"/>
          <w:color w:val="000000"/>
        </w:rPr>
        <w:t xml:space="preserve"> 2-тарау. Тұрғын үй көмегін көрсету мөлшері</w:t>
      </w:r>
    </w:p>
    <w:bookmarkEnd w:id="5"/>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101 (жүз бір) киловатт мөлшерінде белгіленді.</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8" w:id="6"/>
    <w:p>
      <w:pPr>
        <w:spacing w:after="0"/>
        <w:ind w:left="0"/>
        <w:jc w:val="left"/>
      </w:pPr>
      <w:r>
        <w:rPr>
          <w:rFonts w:ascii="Times New Roman"/>
          <w:b/>
          <w:i w:val="false"/>
          <w:color w:val="000000"/>
        </w:rPr>
        <w:t xml:space="preserve"> 3-тарау. Тұрғын үй көмегін көрсету тәртібі</w:t>
      </w:r>
    </w:p>
    <w:bookmarkEnd w:id="6"/>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9" w:id="7"/>
    <w:p>
      <w:pPr>
        <w:spacing w:after="0"/>
        <w:ind w:left="0"/>
        <w:jc w:val="left"/>
      </w:pPr>
      <w:r>
        <w:rPr>
          <w:rFonts w:ascii="Times New Roman"/>
          <w:b/>
          <w:i w:val="false"/>
          <w:color w:val="000000"/>
        </w:rPr>
        <w:t xml:space="preserve"> 4-тарау. Тұрғын үй көмегін төлеу</w:t>
      </w:r>
    </w:p>
    <w:bookmarkEnd w:id="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