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5625" w14:textId="d865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2024 жылғы 29 наурыздағы № С-12/3 шешімі. Ақмола облысының Әділет департаментінде 2024 жылғы 29 наурызда № 8729-03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ауданында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4 %-дан 2 %-ға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