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9d70" w14:textId="5c59d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Ақмола облысы Степногорск қалалық мәслихатының 2024 жылғы 9 ақпандағы № 8С-10/2 шешімі. Ақмола облысының Әділет департаментінде 2024 жылғы 15 ақпанда № 8696-03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Степногорск қалалық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О.Джагпаров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2024 жылғы 9 ақпандағы</w:t>
            </w:r>
            <w:r>
              <w:br/>
            </w:r>
            <w:r>
              <w:rPr>
                <w:rFonts w:ascii="Times New Roman"/>
                <w:b w:val="false"/>
                <w:i w:val="false"/>
                <w:color w:val="000000"/>
                <w:sz w:val="20"/>
              </w:rPr>
              <w:t>№ 8С-10/2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Ақмола облысы Степногорск қалалық мәслихатының 30.03.2026 </w:t>
      </w:r>
      <w:r>
        <w:rPr>
          <w:rFonts w:ascii="Times New Roman"/>
          <w:b w:val="false"/>
          <w:i w:val="false"/>
          <w:color w:val="ff0000"/>
          <w:sz w:val="28"/>
        </w:rPr>
        <w:t>№ 8С-30/6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Осы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сәйкес әзірленді және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p>
      <w:pPr>
        <w:spacing w:after="0"/>
        <w:ind w:left="0"/>
        <w:jc w:val="both"/>
      </w:pPr>
      <w:r>
        <w:rPr>
          <w:rFonts w:ascii="Times New Roman"/>
          <w:b w:val="false"/>
          <w:i w:val="false"/>
          <w:color w:val="000000"/>
          <w:sz w:val="28"/>
        </w:rPr>
        <w:t>
      2. Осы Қағидалар Степногорск қаласының аумағында тұрақты тұратын адамдарға қолданылады.</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Степногорск қаласы әкімінің шешімімен құрылатын комиссия;</w:t>
      </w:r>
    </w:p>
    <w:p>
      <w:pPr>
        <w:spacing w:after="0"/>
        <w:ind w:left="0"/>
        <w:jc w:val="both"/>
      </w:pPr>
      <w:r>
        <w:rPr>
          <w:rFonts w:ascii="Times New Roman"/>
          <w:b w:val="false"/>
          <w:i w:val="false"/>
          <w:color w:val="000000"/>
          <w:sz w:val="28"/>
        </w:rPr>
        <w:t>
      3) әлеуметтік көмек – Степногорск қаласының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"Степногорск қаласының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6) 1 қазан – Қарттар күні;</w:t>
      </w:r>
    </w:p>
    <w:p>
      <w:pPr>
        <w:spacing w:after="0"/>
        <w:ind w:left="0"/>
        <w:jc w:val="both"/>
      </w:pPr>
      <w:r>
        <w:rPr>
          <w:rFonts w:ascii="Times New Roman"/>
          <w:b w:val="false"/>
          <w:i w:val="false"/>
          <w:color w:val="000000"/>
          <w:sz w:val="28"/>
        </w:rPr>
        <w:t>
      7)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8) 16 желтоқсан – Тəуелсіздік күні.</w:t>
      </w:r>
    </w:p>
    <w:bookmarkStart w:name="z8"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1,5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 облыс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 25 (жиырма бес) айлық есептік көрсеткіш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p>
      <w:pPr>
        <w:spacing w:after="0"/>
        <w:ind w:left="0"/>
        <w:jc w:val="both"/>
      </w:pPr>
      <w:r>
        <w:rPr>
          <w:rFonts w:ascii="Times New Roman"/>
          <w:b w:val="false"/>
          <w:i w:val="false"/>
          <w:color w:val="000000"/>
          <w:sz w:val="28"/>
        </w:rPr>
        <w:t>
      2) 8 наурыз – Халықаралық әйелдер күніне 5 (бес) айлық есептік көрсеткіш мөлшерінде: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 балалы аналарға.</w:t>
      </w:r>
    </w:p>
    <w:p>
      <w:pPr>
        <w:spacing w:after="0"/>
        <w:ind w:left="0"/>
        <w:jc w:val="both"/>
      </w:pPr>
      <w:r>
        <w:rPr>
          <w:rFonts w:ascii="Times New Roman"/>
          <w:b w:val="false"/>
          <w:i w:val="false"/>
          <w:color w:val="000000"/>
          <w:sz w:val="28"/>
        </w:rPr>
        <w:t>
      3) 7 мамыр – Отан қорғаушы күніне 25 (жиырма бес)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4) 9 мамыр – Жеңіс күніне: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25 (жиырма бес)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25 (жиырма бес)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25 (жиырма бес) айлық есептік көрсеткіш мөлшерінде;</w:t>
      </w:r>
    </w:p>
    <w:p>
      <w:pPr>
        <w:spacing w:after="0"/>
        <w:ind w:left="0"/>
        <w:jc w:val="both"/>
      </w:pPr>
      <w:r>
        <w:rPr>
          <w:rFonts w:ascii="Times New Roman"/>
          <w:b w:val="false"/>
          <w:i w:val="false"/>
          <w:color w:val="000000"/>
          <w:sz w:val="28"/>
        </w:rPr>
        <w:t>
      қаза тапқан әскери қызметшілердің отбасыларына 25 (жиырма бес)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25 (жиырма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25 (жиырма бес) айлық есептік көрсеткіш мөлшерінде,</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күніне 10 (он) айлық есептік көрсеткіш мөлшерінде:</w:t>
      </w:r>
    </w:p>
    <w:p>
      <w:pPr>
        <w:spacing w:after="0"/>
        <w:ind w:left="0"/>
        <w:jc w:val="both"/>
      </w:pPr>
      <w:r>
        <w:rPr>
          <w:rFonts w:ascii="Times New Roman"/>
          <w:b w:val="false"/>
          <w:i w:val="false"/>
          <w:color w:val="000000"/>
          <w:sz w:val="28"/>
        </w:rPr>
        <w:t>
      саяси қуғын-сүргiндер құрбандарына және саяси қуғын-сүргiндерден зардап шеккендерге.</w:t>
      </w:r>
    </w:p>
    <w:p>
      <w:pPr>
        <w:spacing w:after="0"/>
        <w:ind w:left="0"/>
        <w:jc w:val="both"/>
      </w:pPr>
      <w:r>
        <w:rPr>
          <w:rFonts w:ascii="Times New Roman"/>
          <w:b w:val="false"/>
          <w:i w:val="false"/>
          <w:color w:val="000000"/>
          <w:sz w:val="28"/>
        </w:rPr>
        <w:t>
      6) 1 қазан – Қарттар күніне 5 (бес) айлық есептік көрсеткіш мөлшерінде:</w:t>
      </w:r>
    </w:p>
    <w:p>
      <w:pPr>
        <w:spacing w:after="0"/>
        <w:ind w:left="0"/>
        <w:jc w:val="both"/>
      </w:pPr>
      <w:r>
        <w:rPr>
          <w:rFonts w:ascii="Times New Roman"/>
          <w:b w:val="false"/>
          <w:i w:val="false"/>
          <w:color w:val="000000"/>
          <w:sz w:val="28"/>
        </w:rPr>
        <w:t>
      ең төменгі және ең төменгі зейнетақы мөлшерінен төмен зейнеткерлерге.</w:t>
      </w:r>
    </w:p>
    <w:p>
      <w:pPr>
        <w:spacing w:after="0"/>
        <w:ind w:left="0"/>
        <w:jc w:val="both"/>
      </w:pPr>
      <w:r>
        <w:rPr>
          <w:rFonts w:ascii="Times New Roman"/>
          <w:b w:val="false"/>
          <w:i w:val="false"/>
          <w:color w:val="000000"/>
          <w:sz w:val="28"/>
        </w:rPr>
        <w:t>
      7) қазан айының екінші жексенбісі – Қазақстан Республикасының Мүгедектігі бар адамдар күніне 5 (бес) айлық есептік көрсеткіш мөлшерінде:</w:t>
      </w:r>
    </w:p>
    <w:p>
      <w:pPr>
        <w:spacing w:after="0"/>
        <w:ind w:left="0"/>
        <w:jc w:val="both"/>
      </w:pPr>
      <w:r>
        <w:rPr>
          <w:rFonts w:ascii="Times New Roman"/>
          <w:b w:val="false"/>
          <w:i w:val="false"/>
          <w:color w:val="000000"/>
          <w:sz w:val="28"/>
        </w:rPr>
        <w:t>
      зейнеткерлік жасқа дейінгі барлық топтағы мүгедектігі бар адамдарға, оның ішінде он сегіз жасқа дейінгі мүгедектігі бар балаларға.</w:t>
      </w:r>
    </w:p>
    <w:p>
      <w:pPr>
        <w:spacing w:after="0"/>
        <w:ind w:left="0"/>
        <w:jc w:val="both"/>
      </w:pPr>
      <w:r>
        <w:rPr>
          <w:rFonts w:ascii="Times New Roman"/>
          <w:b w:val="false"/>
          <w:i w:val="false"/>
          <w:color w:val="000000"/>
          <w:sz w:val="28"/>
        </w:rPr>
        <w:t>
      8) 16 желтоқсан – Тəуелсіздік күніне 60 (алпыс) айлық есептік көрсеткіш мөлшерінде:</w:t>
      </w:r>
    </w:p>
    <w:p>
      <w:pPr>
        <w:spacing w:after="0"/>
        <w:ind w:left="0"/>
        <w:jc w:val="both"/>
      </w:pPr>
      <w:r>
        <w:rPr>
          <w:rFonts w:ascii="Times New Roman"/>
          <w:b w:val="false"/>
          <w:i w:val="false"/>
          <w:color w:val="000000"/>
          <w:sz w:val="28"/>
        </w:rPr>
        <w:t>
       "Жаппай саяси қуғын-сүргіндер құрбандарын ақтау туралы" Қазақстан Республикасының Заңымен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w:t>
      </w:r>
    </w:p>
    <w:p>
      <w:pPr>
        <w:spacing w:after="0"/>
        <w:ind w:left="0"/>
        <w:jc w:val="both"/>
      </w:pPr>
      <w:r>
        <w:rPr>
          <w:rFonts w:ascii="Times New Roman"/>
          <w:b w:val="false"/>
          <w:i w:val="false"/>
          <w:color w:val="000000"/>
          <w:sz w:val="28"/>
        </w:rPr>
        <w:t>
      11. Әлеуметтік көмек мұқтаж азаматтардың (отбасылардың) келесі санаттарына өтініш бойынша кірістерді есепке алмағанда бір рет көрсетіледі:</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 200 (екі жүз) айлық есептік көрсеткіш мөлшеріне дейін;</w:t>
      </w:r>
    </w:p>
    <w:p>
      <w:pPr>
        <w:spacing w:after="0"/>
        <w:ind w:left="0"/>
        <w:jc w:val="both"/>
      </w:pPr>
      <w:r>
        <w:rPr>
          <w:rFonts w:ascii="Times New Roman"/>
          <w:b w:val="false"/>
          <w:i w:val="false"/>
          <w:color w:val="000000"/>
          <w:sz w:val="28"/>
        </w:rPr>
        <w:t>
      2) өрт салдарынан азаматқа (отбасына) не оның мүлкіне зиян келуі, үш айдан кешіктірмей, 200 (екі жүз) айлық есептік көрсеткіш мөлшеріне дейін;</w:t>
      </w:r>
    </w:p>
    <w:p>
      <w:pPr>
        <w:spacing w:after="0"/>
        <w:ind w:left="0"/>
        <w:jc w:val="both"/>
      </w:pPr>
      <w:r>
        <w:rPr>
          <w:rFonts w:ascii="Times New Roman"/>
          <w:b w:val="false"/>
          <w:i w:val="false"/>
          <w:color w:val="000000"/>
          <w:sz w:val="28"/>
        </w:rPr>
        <w:t>
      3) бас бостандығынан айыру орындарынан босатылған адамдарға, босатылған күннен бастап үш айдан кешіктірмей 15 (он бес) айлық есептік көрсеткіш мөлшерінде.</w:t>
      </w:r>
    </w:p>
    <w:p>
      <w:pPr>
        <w:spacing w:after="0"/>
        <w:ind w:left="0"/>
        <w:jc w:val="both"/>
      </w:pPr>
      <w:r>
        <w:rPr>
          <w:rFonts w:ascii="Times New Roman"/>
          <w:b w:val="false"/>
          <w:i w:val="false"/>
          <w:color w:val="000000"/>
          <w:sz w:val="28"/>
        </w:rPr>
        <w:t>
      12. Әлеуметтік көмек мұқтаж азаматтардың (отбасылардың) келесі санаттарына өтініш бойынша кірістерді есепке алмағанда көрсетіледі:</w:t>
      </w:r>
    </w:p>
    <w:p>
      <w:pPr>
        <w:spacing w:after="0"/>
        <w:ind w:left="0"/>
        <w:jc w:val="both"/>
      </w:pPr>
      <w:r>
        <w:rPr>
          <w:rFonts w:ascii="Times New Roman"/>
          <w:b w:val="false"/>
          <w:i w:val="false"/>
          <w:color w:val="000000"/>
          <w:sz w:val="28"/>
        </w:rPr>
        <w:t>
      1) денсаулық сақтау ұйымдарында есепте тұрған әлеуметтік маңызы бар аурулары (қатерлі ісіктер, адамның иммунитет тапшылығы вирусы (АИВ) тудыратын ауру) бар адамдарға аурулардың бір түрі бойынша жылына 1 рет 15 (он бес) айлық есептік көрсеткіш мөлшерінде;</w:t>
      </w:r>
    </w:p>
    <w:p>
      <w:pPr>
        <w:spacing w:after="0"/>
        <w:ind w:left="0"/>
        <w:jc w:val="both"/>
      </w:pPr>
      <w:r>
        <w:rPr>
          <w:rFonts w:ascii="Times New Roman"/>
          <w:b w:val="false"/>
          <w:i w:val="false"/>
          <w:color w:val="000000"/>
          <w:sz w:val="28"/>
        </w:rPr>
        <w:t>
      2) химиопрофилактика кезеңінде туберкулез жұқтырған балалардың ата-аналарына немесе өзге де заңды өкілдеріне жылына 1 рет 10 (он) айлық есептік көрсеткіш мөлшерінде;</w:t>
      </w:r>
    </w:p>
    <w:p>
      <w:pPr>
        <w:spacing w:after="0"/>
        <w:ind w:left="0"/>
        <w:jc w:val="both"/>
      </w:pPr>
      <w:r>
        <w:rPr>
          <w:rFonts w:ascii="Times New Roman"/>
          <w:b w:val="false"/>
          <w:i w:val="false"/>
          <w:color w:val="000000"/>
          <w:sz w:val="28"/>
        </w:rPr>
        <w:t xml:space="preserve">
      3)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 баптарында</w:t>
      </w:r>
      <w:r>
        <w:rPr>
          <w:rFonts w:ascii="Times New Roman"/>
          <w:b w:val="false"/>
          <w:i w:val="false"/>
          <w:color w:val="000000"/>
          <w:sz w:val="28"/>
        </w:rPr>
        <w:t xml:space="preserve"> көрсетілген адамдарға, Қазақстан Республикасы шегінде санаторийлік-курорттық емделуге жолдама құнын өтеуге төлем туралы құжаттар негізінде жылына 1 рет 40 (қырық) айлық есептік көрсеткіш шекті мөлшерінде;</w:t>
      </w:r>
    </w:p>
    <w:p>
      <w:pPr>
        <w:spacing w:after="0"/>
        <w:ind w:left="0"/>
        <w:jc w:val="both"/>
      </w:pPr>
      <w:r>
        <w:rPr>
          <w:rFonts w:ascii="Times New Roman"/>
          <w:b w:val="false"/>
          <w:i w:val="false"/>
          <w:color w:val="000000"/>
          <w:sz w:val="28"/>
        </w:rPr>
        <w:t xml:space="preserve">
      4)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 баптарында</w:t>
      </w:r>
      <w:r>
        <w:rPr>
          <w:rFonts w:ascii="Times New Roman"/>
          <w:b w:val="false"/>
          <w:i w:val="false"/>
          <w:color w:val="000000"/>
          <w:sz w:val="28"/>
        </w:rPr>
        <w:t xml:space="preserve"> көрсетілген адамдарға Қазақстан Республикасының аумағы бойынша темір жол немесе автомобиль жолаушылар көлігімен санаторийге немесе госпитальға емделуге екі жаққа жол жүру құнын өтеуге жөнелту станциясынан емдеу немесе емдеуге жатқызу орнына дейін және кері қайтуға растайтын құжаттарды ұсынған кезде жылына 1 рет 20 (жиырма) айлық есептік көрсеткіш шекті мөлшерінде;</w:t>
      </w:r>
    </w:p>
    <w:p>
      <w:pPr>
        <w:spacing w:after="0"/>
        <w:ind w:left="0"/>
        <w:jc w:val="both"/>
      </w:pPr>
      <w:r>
        <w:rPr>
          <w:rFonts w:ascii="Times New Roman"/>
          <w:b w:val="false"/>
          <w:i w:val="false"/>
          <w:color w:val="000000"/>
          <w:sz w:val="28"/>
        </w:rPr>
        <w:t>
      5) мүгедектігі бар адамдарды абилитациялау мен оңалтудың жеке бағдарламасына сәйкес жолдама берілген бірінші топтағы мүгедектігі бар адамдарды санаторийлік-курорттық емдеуге алып жүруге, жылына 1 рет санаторийлік-курорттық емдеу құнын өтеу ретінде ұсынылатын кепілдік берілген соманың 70 (жетпіс) пайызы мөлшерінде;</w:t>
      </w:r>
    </w:p>
    <w:p>
      <w:pPr>
        <w:spacing w:after="0"/>
        <w:ind w:left="0"/>
        <w:jc w:val="both"/>
      </w:pPr>
      <w:r>
        <w:rPr>
          <w:rFonts w:ascii="Times New Roman"/>
          <w:b w:val="false"/>
          <w:i w:val="false"/>
          <w:color w:val="000000"/>
          <w:sz w:val="28"/>
        </w:rPr>
        <w:t>
      6)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мөлшерінде.</w:t>
      </w:r>
    </w:p>
    <w:p>
      <w:pPr>
        <w:spacing w:after="0"/>
        <w:ind w:left="0"/>
        <w:jc w:val="both"/>
      </w:pPr>
      <w:r>
        <w:rPr>
          <w:rFonts w:ascii="Times New Roman"/>
          <w:b w:val="false"/>
          <w:i w:val="false"/>
          <w:color w:val="000000"/>
          <w:sz w:val="28"/>
        </w:rPr>
        <w:t>
      13. Әлеуметтік көмек мұқтаж азаматтардың (отбасылардың) келесі санаттарына өтініш бойынша кірістерді есепке алмағанда ай сайын көрсетіледі:</w:t>
      </w:r>
    </w:p>
    <w:p>
      <w:pPr>
        <w:spacing w:after="0"/>
        <w:ind w:left="0"/>
        <w:jc w:val="both"/>
      </w:pPr>
      <w:r>
        <w:rPr>
          <w:rFonts w:ascii="Times New Roman"/>
          <w:b w:val="false"/>
          <w:i w:val="false"/>
          <w:color w:val="000000"/>
          <w:sz w:val="28"/>
        </w:rPr>
        <w:t>
      1)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2 (екі) ең төменгі күнкөріс деңгейі мөлшерінде;</w:t>
      </w:r>
    </w:p>
    <w:p>
      <w:pPr>
        <w:spacing w:after="0"/>
        <w:ind w:left="0"/>
        <w:jc w:val="both"/>
      </w:pPr>
      <w:r>
        <w:rPr>
          <w:rFonts w:ascii="Times New Roman"/>
          <w:b w:val="false"/>
          <w:i w:val="false"/>
          <w:color w:val="000000"/>
          <w:sz w:val="28"/>
        </w:rPr>
        <w:t>
      2) амбулаториялық емдеудегі туберкулез ауруы бар адамдарға 6 айдан артық емес 10 (он) айлық есептік көрсеткіш мөлшерінде;</w:t>
      </w:r>
    </w:p>
    <w:p>
      <w:pPr>
        <w:spacing w:after="0"/>
        <w:ind w:left="0"/>
        <w:jc w:val="both"/>
      </w:pPr>
      <w:r>
        <w:rPr>
          <w:rFonts w:ascii="Times New Roman"/>
          <w:b w:val="false"/>
          <w:i w:val="false"/>
          <w:color w:val="000000"/>
          <w:sz w:val="28"/>
        </w:rPr>
        <w:t>
      3) денсаулық сақтау ұйымдарында есепте тұрған миокардтың жіті инфаргін (алғашқы 6 ай) алған адамдарға, 10 (он) айлық есептік көрсеткіш мөлшерінде.</w:t>
      </w:r>
    </w:p>
    <w:p>
      <w:pPr>
        <w:spacing w:after="0"/>
        <w:ind w:left="0"/>
        <w:jc w:val="both"/>
      </w:pPr>
      <w:r>
        <w:rPr>
          <w:rFonts w:ascii="Times New Roman"/>
          <w:b w:val="false"/>
          <w:i w:val="false"/>
          <w:color w:val="000000"/>
          <w:sz w:val="28"/>
        </w:rPr>
        <w:t>
      14. Әлеуметтік көмек жан басына шаққандағы орташа табысы ең төмен күнкөріс деңгейіне 1,5 еселік қатынаста шектен аспайтын мұқтаж азаматтардың (отбасылардың) келесі санаттарына өтініш бойынша, жылына 1 рет көрсетіледі:</w:t>
      </w:r>
    </w:p>
    <w:p>
      <w:pPr>
        <w:spacing w:after="0"/>
        <w:ind w:left="0"/>
        <w:jc w:val="both"/>
      </w:pPr>
      <w:r>
        <w:rPr>
          <w:rFonts w:ascii="Times New Roman"/>
          <w:b w:val="false"/>
          <w:i w:val="false"/>
          <w:color w:val="000000"/>
          <w:sz w:val="28"/>
        </w:rPr>
        <w:t>
      1) денсаулық сақтау ұйымдарында есепте тұрған барлық топтағы мүгедектігі бар адамдарға, мүгедектігі бар балаларға 15 (он бес) айлық есептік көрсеткіш мөлшерінде;</w:t>
      </w:r>
    </w:p>
    <w:p>
      <w:pPr>
        <w:spacing w:after="0"/>
        <w:ind w:left="0"/>
        <w:jc w:val="both"/>
      </w:pPr>
      <w:r>
        <w:rPr>
          <w:rFonts w:ascii="Times New Roman"/>
          <w:b w:val="false"/>
          <w:i w:val="false"/>
          <w:color w:val="000000"/>
          <w:sz w:val="28"/>
        </w:rPr>
        <w:t>
      2) пробация қызметінің есебінде тұрған адамдарға 15 (он бес) айлық есептік көрсеткіш мөлшерінде.</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15.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16. Әлеуметтік көмек көрсетуге жұмсалатын шығыстарды қаржыландыру Степногорск қаласының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17.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2024 жылғы 9 ақпандағы</w:t>
            </w:r>
            <w:r>
              <w:br/>
            </w:r>
            <w:r>
              <w:rPr>
                <w:rFonts w:ascii="Times New Roman"/>
                <w:b w:val="false"/>
                <w:i w:val="false"/>
                <w:color w:val="000000"/>
                <w:sz w:val="20"/>
              </w:rPr>
              <w:t>№ 8С-10/2 шешіміне</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Степногорск қалалық мәслихатының кейбір шешімдерінің күші жойылды деп танылған тізбесі</w:t>
      </w:r>
    </w:p>
    <w:bookmarkEnd w:id="8"/>
    <w:p>
      <w:pPr>
        <w:spacing w:after="0"/>
        <w:ind w:left="0"/>
        <w:jc w:val="both"/>
      </w:pPr>
      <w:r>
        <w:rPr>
          <w:rFonts w:ascii="Times New Roman"/>
          <w:b w:val="false"/>
          <w:i w:val="false"/>
          <w:color w:val="000000"/>
          <w:sz w:val="28"/>
        </w:rPr>
        <w:t xml:space="preserve">
      1.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Степногорск қалалық мәслихатының 2013 жылғы 24 желтоқсандағы № 5С-25/8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3992 болып тіркелген).</w:t>
      </w:r>
    </w:p>
    <w:p>
      <w:pPr>
        <w:spacing w:after="0"/>
        <w:ind w:left="0"/>
        <w:jc w:val="both"/>
      </w:pPr>
      <w:r>
        <w:rPr>
          <w:rFonts w:ascii="Times New Roman"/>
          <w:b w:val="false"/>
          <w:i w:val="false"/>
          <w:color w:val="000000"/>
          <w:sz w:val="28"/>
        </w:rPr>
        <w:t xml:space="preserve">
      2. "Степногорск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Степногорск қалалық мәслихатының 2015 жылғы 25 тамыздағы № 5С-43/4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4986 болып тіркелген).</w:t>
      </w:r>
    </w:p>
    <w:p>
      <w:pPr>
        <w:spacing w:after="0"/>
        <w:ind w:left="0"/>
        <w:jc w:val="both"/>
      </w:pPr>
      <w:r>
        <w:rPr>
          <w:rFonts w:ascii="Times New Roman"/>
          <w:b w:val="false"/>
          <w:i w:val="false"/>
          <w:color w:val="000000"/>
          <w:sz w:val="28"/>
        </w:rPr>
        <w:t xml:space="preserve">
      3. "Степногорск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Степногорск қалалық мәслихатының 2016 жылғы 5 мамырдағы № 6С-4/4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5408 болып тіркелген).</w:t>
      </w:r>
    </w:p>
    <w:p>
      <w:pPr>
        <w:spacing w:after="0"/>
        <w:ind w:left="0"/>
        <w:jc w:val="both"/>
      </w:pPr>
      <w:r>
        <w:rPr>
          <w:rFonts w:ascii="Times New Roman"/>
          <w:b w:val="false"/>
          <w:i w:val="false"/>
          <w:color w:val="000000"/>
          <w:sz w:val="28"/>
        </w:rPr>
        <w:t xml:space="preserve">
      4. "Степногорск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Степногорск қалалық мәслихатының 2016 жылғы 25 тамыздағы № 6С-8/4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5531 болып тіркелген).</w:t>
      </w:r>
    </w:p>
    <w:p>
      <w:pPr>
        <w:spacing w:after="0"/>
        <w:ind w:left="0"/>
        <w:jc w:val="both"/>
      </w:pPr>
      <w:r>
        <w:rPr>
          <w:rFonts w:ascii="Times New Roman"/>
          <w:b w:val="false"/>
          <w:i w:val="false"/>
          <w:color w:val="000000"/>
          <w:sz w:val="28"/>
        </w:rPr>
        <w:t xml:space="preserve">
      5. "Степногорск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Степногорск қалалық мәслихатының 2017 жылғы 21 ақпандағы № 6С-16/4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5819 болып тіркелген).</w:t>
      </w:r>
    </w:p>
    <w:p>
      <w:pPr>
        <w:spacing w:after="0"/>
        <w:ind w:left="0"/>
        <w:jc w:val="both"/>
      </w:pPr>
      <w:r>
        <w:rPr>
          <w:rFonts w:ascii="Times New Roman"/>
          <w:b w:val="false"/>
          <w:i w:val="false"/>
          <w:color w:val="000000"/>
          <w:sz w:val="28"/>
        </w:rPr>
        <w:t xml:space="preserve">
      6. "Степногорск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Степногорск қалалық мәслихатының 2017 жылғы 13 қыркүйектегі № 6С-20/3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6088 болып тіркелген).</w:t>
      </w:r>
    </w:p>
    <w:p>
      <w:pPr>
        <w:spacing w:after="0"/>
        <w:ind w:left="0"/>
        <w:jc w:val="both"/>
      </w:pPr>
      <w:r>
        <w:rPr>
          <w:rFonts w:ascii="Times New Roman"/>
          <w:b w:val="false"/>
          <w:i w:val="false"/>
          <w:color w:val="000000"/>
          <w:sz w:val="28"/>
        </w:rPr>
        <w:t xml:space="preserve">
      7. "Степногорск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Степногорск қалалық мәслихатының 2018 жылғы 3 сәуірдегі № 6С-26/4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6562 болып тіркелген).</w:t>
      </w:r>
    </w:p>
    <w:p>
      <w:pPr>
        <w:spacing w:after="0"/>
        <w:ind w:left="0"/>
        <w:jc w:val="both"/>
      </w:pPr>
      <w:r>
        <w:rPr>
          <w:rFonts w:ascii="Times New Roman"/>
          <w:b w:val="false"/>
          <w:i w:val="false"/>
          <w:color w:val="000000"/>
          <w:sz w:val="28"/>
        </w:rPr>
        <w:t xml:space="preserve">
      8. "Степногорск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Степногорск қалалық мәслихатының 2018 жылғы 12 қыркүйектегі № 6С-31/3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6795 болып тіркелген).</w:t>
      </w:r>
    </w:p>
    <w:p>
      <w:pPr>
        <w:spacing w:after="0"/>
        <w:ind w:left="0"/>
        <w:jc w:val="both"/>
      </w:pPr>
      <w:r>
        <w:rPr>
          <w:rFonts w:ascii="Times New Roman"/>
          <w:b w:val="false"/>
          <w:i w:val="false"/>
          <w:color w:val="000000"/>
          <w:sz w:val="28"/>
        </w:rPr>
        <w:t xml:space="preserve">
      9. "Степногорск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Степногорск қалалық мәслихатының 2019 жылғы 13 тамыздағы № 6С-42/11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7324 болып тіркелген).</w:t>
      </w:r>
    </w:p>
    <w:p>
      <w:pPr>
        <w:spacing w:after="0"/>
        <w:ind w:left="0"/>
        <w:jc w:val="both"/>
      </w:pPr>
      <w:r>
        <w:rPr>
          <w:rFonts w:ascii="Times New Roman"/>
          <w:b w:val="false"/>
          <w:i w:val="false"/>
          <w:color w:val="000000"/>
          <w:sz w:val="28"/>
        </w:rPr>
        <w:t xml:space="preserve">
      10. "Степногорск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және толықтыру енгізу туралы" Степногорск қалалық мәслихатының 2020 жылғы 17 сәуірдегі № 6С-50/3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7834 болып тіркелген).</w:t>
      </w:r>
    </w:p>
    <w:p>
      <w:pPr>
        <w:spacing w:after="0"/>
        <w:ind w:left="0"/>
        <w:jc w:val="both"/>
      </w:pPr>
      <w:r>
        <w:rPr>
          <w:rFonts w:ascii="Times New Roman"/>
          <w:b w:val="false"/>
          <w:i w:val="false"/>
          <w:color w:val="000000"/>
          <w:sz w:val="28"/>
        </w:rPr>
        <w:t xml:space="preserve">
      11. "Степногорск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Степногорск қалалық мәслихатының 2020 жылғы 26 қарашадағы № 6С-59/6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8204 болып тіркелген).</w:t>
      </w:r>
    </w:p>
    <w:p>
      <w:pPr>
        <w:spacing w:after="0"/>
        <w:ind w:left="0"/>
        <w:jc w:val="both"/>
      </w:pPr>
      <w:r>
        <w:rPr>
          <w:rFonts w:ascii="Times New Roman"/>
          <w:b w:val="false"/>
          <w:i w:val="false"/>
          <w:color w:val="000000"/>
          <w:sz w:val="28"/>
        </w:rPr>
        <w:t xml:space="preserve">
      12. "Степногорск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Степногорск қалалық мәслихатының 2021 жылғы 24 желтоқсандағы № 7С-11/11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26177 болып тіркелген).</w:t>
      </w:r>
    </w:p>
    <w:p>
      <w:pPr>
        <w:spacing w:after="0"/>
        <w:ind w:left="0"/>
        <w:jc w:val="both"/>
      </w:pPr>
      <w:r>
        <w:rPr>
          <w:rFonts w:ascii="Times New Roman"/>
          <w:b w:val="false"/>
          <w:i w:val="false"/>
          <w:color w:val="000000"/>
          <w:sz w:val="28"/>
        </w:rPr>
        <w:t xml:space="preserve">
      13. "Степногорск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енгізу туралы" Степногорск қалалық мәслихатының 2022 жылғы 13 мамырдағы № 7С-14/6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28070 болып тіркелген).</w:t>
      </w:r>
    </w:p>
    <w:p>
      <w:pPr>
        <w:spacing w:after="0"/>
        <w:ind w:left="0"/>
        <w:jc w:val="both"/>
      </w:pPr>
      <w:r>
        <w:rPr>
          <w:rFonts w:ascii="Times New Roman"/>
          <w:b w:val="false"/>
          <w:i w:val="false"/>
          <w:color w:val="000000"/>
          <w:sz w:val="28"/>
        </w:rPr>
        <w:t xml:space="preserve">
      14. "Степногорск қалалық мәслихатының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24 желтоқсандағы № 5С-25/8 шешіміне өзгерістер енгізу туралы" Степногорск қалалық мәслихатының 2022 жылғы 29 қыркүйектегі № 7С-19/4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29954 болып тіркелген).</w:t>
      </w:r>
    </w:p>
    <w:p>
      <w:pPr>
        <w:spacing w:after="0"/>
        <w:ind w:left="0"/>
        <w:jc w:val="both"/>
      </w:pPr>
      <w:r>
        <w:rPr>
          <w:rFonts w:ascii="Times New Roman"/>
          <w:b w:val="false"/>
          <w:i w:val="false"/>
          <w:color w:val="000000"/>
          <w:sz w:val="28"/>
        </w:rPr>
        <w:t xml:space="preserve">
      15. "Степногорск қалалық мәслихатының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24 желтоқсандағы № 5С-25/8 шешіміне өзгерістер енгізу туралы" Степногорск қалалық мәслихатының 2022 жылғы 23 желтоқсандағы № 7С-22/11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31697 болып тіркелген).</w:t>
      </w:r>
    </w:p>
    <w:p>
      <w:pPr>
        <w:spacing w:after="0"/>
        <w:ind w:left="0"/>
        <w:jc w:val="both"/>
      </w:pPr>
      <w:r>
        <w:rPr>
          <w:rFonts w:ascii="Times New Roman"/>
          <w:b w:val="false"/>
          <w:i w:val="false"/>
          <w:color w:val="000000"/>
          <w:sz w:val="28"/>
        </w:rPr>
        <w:t xml:space="preserve">
      16.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Степногорск қалалық мәслихатының 2013 жылғы 24 желтоқсандағы № 5С-25/8 шешіміне өзгерістер енгізу туралы" Степногорск қалалық мәслихатының 2023 жылғы 29 мамырдағы № 8С-3/4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8579-03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