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e5b0" w14:textId="9a4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Тамақтандыру шығыстарын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29 ақпандағы № А-2/97 қаулысы. Ақмола облысының Әділет департаментінде 2024 жылғы 6 наурызда № 8703-03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келесі санаттарына тамақтандыру шығыстары толық көлемде өтелсін: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санаторийлік үлгідегі мектеп-интернаттарда, мектеп жанындағы интернаттарда тұратын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мамандандырылған интернаттық білім беру ұйымдарында тәрбиеленетін және оқитын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тәрбиеленушілеріне.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А.Б. Әміреноваға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