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c6f5" w14:textId="24fc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жаңа аудан құру, аудандардың шекараларын белгілеу және өзгерту туралы</w:t>
      </w:r>
    </w:p>
    <w:p>
      <w:pPr>
        <w:spacing w:after="0"/>
        <w:ind w:left="0"/>
        <w:jc w:val="both"/>
      </w:pPr>
      <w:r>
        <w:rPr>
          <w:rFonts w:ascii="Times New Roman"/>
          <w:b w:val="false"/>
          <w:i w:val="false"/>
          <w:color w:val="000000"/>
          <w:sz w:val="28"/>
        </w:rPr>
        <w:t>Астана қаласы мәслихатының 2024 жылғы 23 мамырдағы № 181/22-VIII және Астана қаласы әкімдігінің 2024 жылғы 23 мамырдағы № 01-1763 бірлескен шешімі және қаулысы. Астана қаласының Әділет департаментінде 2024 жылғы 24 мамырда № 1382-01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3) тармақшасына сәйкес Астана қаласының әкімдігі ҚАУЛЫ ЕТЕДІ және Астана қаласының мәслихаты ШЕШІМ ҚАБЫЛДАЙДЫ:</w:t>
      </w:r>
    </w:p>
    <w:bookmarkStart w:name="z2" w:id="0"/>
    <w:p>
      <w:pPr>
        <w:spacing w:after="0"/>
        <w:ind w:left="0"/>
        <w:jc w:val="both"/>
      </w:pPr>
      <w:r>
        <w:rPr>
          <w:rFonts w:ascii="Times New Roman"/>
          <w:b w:val="false"/>
          <w:i w:val="false"/>
          <w:color w:val="000000"/>
          <w:sz w:val="28"/>
        </w:rPr>
        <w:t>
      1. Астана қаласында жаңа аудан құрылсын.</w:t>
      </w:r>
    </w:p>
    <w:bookmarkEnd w:id="0"/>
    <w:bookmarkStart w:name="z3" w:id="1"/>
    <w:p>
      <w:pPr>
        <w:spacing w:after="0"/>
        <w:ind w:left="0"/>
        <w:jc w:val="both"/>
      </w:pPr>
      <w:r>
        <w:rPr>
          <w:rFonts w:ascii="Times New Roman"/>
          <w:b w:val="false"/>
          <w:i w:val="false"/>
          <w:color w:val="000000"/>
          <w:sz w:val="28"/>
        </w:rPr>
        <w:t>
      2. Жалпы ауданы 6 953 гектар болатын Астана қаласы жаңа ауданының шекарасы белгіленсін.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Астана қаласы жаңа ауданының шекарасына 6 953 гектарды беру арқылы жалпы ауданы 8 518 гектар шекара белгіленіп, Астана қаласы "Алматы" ауданының шекарасы осы бірлескен қаулыға және шешімге </w:t>
      </w:r>
      <w:r>
        <w:rPr>
          <w:rFonts w:ascii="Times New Roman"/>
          <w:b w:val="false"/>
          <w:i w:val="false"/>
          <w:color w:val="000000"/>
          <w:sz w:val="28"/>
        </w:rPr>
        <w:t>қосымшаға</w:t>
      </w:r>
      <w:r>
        <w:rPr>
          <w:rFonts w:ascii="Times New Roman"/>
          <w:b w:val="false"/>
          <w:i w:val="false"/>
          <w:color w:val="000000"/>
          <w:sz w:val="28"/>
        </w:rPr>
        <w:t xml:space="preserve"> сәйкес өзгертілсін.</w:t>
      </w:r>
    </w:p>
    <w:bookmarkStart w:name="z5" w:id="2"/>
    <w:p>
      <w:pPr>
        <w:spacing w:after="0"/>
        <w:ind w:left="0"/>
        <w:jc w:val="both"/>
      </w:pPr>
      <w:r>
        <w:rPr>
          <w:rFonts w:ascii="Times New Roman"/>
          <w:b w:val="false"/>
          <w:i w:val="false"/>
          <w:color w:val="000000"/>
          <w:sz w:val="28"/>
        </w:rPr>
        <w:t>
      4. Осы бірлескен Астана қаласы әкімдігінің қаулысы мен мәслихатының шешімі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p>
          <w:p>
            <w:pPr>
              <w:spacing w:after="20"/>
              <w:ind w:left="20"/>
              <w:jc w:val="both"/>
            </w:pPr>
          </w:p>
          <w:p>
            <w:pPr>
              <w:spacing w:after="20"/>
              <w:ind w:left="20"/>
              <w:jc w:val="both"/>
            </w:pPr>
            <w:r>
              <w:rPr>
                <w:rFonts w:ascii="Times New Roman"/>
                <w:b w:val="false"/>
                <w:i/>
                <w:color w:val="000000"/>
                <w:sz w:val="20"/>
              </w:rPr>
              <w:t xml:space="preserve">Астана қаласы мәслихатының </w:t>
            </w:r>
          </w:p>
          <w:p>
            <w:pPr>
              <w:spacing w:after="20"/>
              <w:ind w:left="20"/>
              <w:jc w:val="both"/>
            </w:pPr>
            <w:r>
              <w:rPr>
                <w:rFonts w:ascii="Times New Roman"/>
                <w:b w:val="false"/>
                <w:i/>
                <w:color w:val="000000"/>
                <w:sz w:val="20"/>
              </w:rPr>
              <w:t xml:space="preserve">төрағасыЖ. Қасымбек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әкімдігі</w:t>
            </w:r>
            <w:r>
              <w:br/>
            </w:r>
            <w:r>
              <w:rPr>
                <w:rFonts w:ascii="Times New Roman"/>
                <w:b w:val="false"/>
                <w:i w:val="false"/>
                <w:color w:val="000000"/>
                <w:sz w:val="20"/>
              </w:rPr>
              <w:t>2024 жылғы 23 мамырдағы</w:t>
            </w:r>
            <w:r>
              <w:br/>
            </w:r>
            <w:r>
              <w:rPr>
                <w:rFonts w:ascii="Times New Roman"/>
                <w:b w:val="false"/>
                <w:i w:val="false"/>
                <w:color w:val="000000"/>
                <w:sz w:val="20"/>
              </w:rPr>
              <w:t>№ 01-1763 мен</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23 мамырдағы</w:t>
            </w:r>
            <w:r>
              <w:br/>
            </w:r>
            <w:r>
              <w:rPr>
                <w:rFonts w:ascii="Times New Roman"/>
                <w:b w:val="false"/>
                <w:i w:val="false"/>
                <w:color w:val="000000"/>
                <w:sz w:val="20"/>
              </w:rPr>
              <w:t xml:space="preserve">№ 181/22-VIII бірлескен </w:t>
            </w:r>
            <w:r>
              <w:br/>
            </w:r>
            <w:r>
              <w:rPr>
                <w:rFonts w:ascii="Times New Roman"/>
                <w:b w:val="false"/>
                <w:i w:val="false"/>
                <w:color w:val="000000"/>
                <w:sz w:val="20"/>
              </w:rPr>
              <w:t>әкімдігінің қаулысы мен</w:t>
            </w:r>
            <w:r>
              <w:br/>
            </w:r>
            <w:r>
              <w:rPr>
                <w:rFonts w:ascii="Times New Roman"/>
                <w:b w:val="false"/>
                <w:i w:val="false"/>
                <w:color w:val="000000"/>
                <w:sz w:val="20"/>
              </w:rPr>
              <w:t>маслихаттың шешіміне</w:t>
            </w:r>
            <w:r>
              <w:br/>
            </w:r>
            <w:r>
              <w:rPr>
                <w:rFonts w:ascii="Times New Roman"/>
                <w:b w:val="false"/>
                <w:i w:val="false"/>
                <w:color w:val="000000"/>
                <w:sz w:val="20"/>
              </w:rPr>
              <w:t>қосымша</w:t>
            </w:r>
          </w:p>
        </w:tc>
      </w:tr>
    </w:tbl>
    <w:bookmarkStart w:name="z7" w:id="3"/>
    <w:p>
      <w:pPr>
        <w:spacing w:after="0"/>
        <w:ind w:left="0"/>
        <w:jc w:val="both"/>
      </w:pPr>
      <w:r>
        <w:rPr>
          <w:rFonts w:ascii="Times New Roman"/>
          <w:b w:val="false"/>
          <w:i w:val="false"/>
          <w:color w:val="000000"/>
          <w:sz w:val="28"/>
        </w:rPr>
        <w:t>
      1. Астана қаласы "Алматы" ауданының шекарасы.</w:t>
      </w:r>
    </w:p>
    <w:bookmarkEnd w:id="3"/>
    <w:bookmarkStart w:name="z8" w:id="4"/>
    <w:p>
      <w:pPr>
        <w:spacing w:after="0"/>
        <w:ind w:left="0"/>
        <w:jc w:val="both"/>
      </w:pPr>
      <w:r>
        <w:rPr>
          <w:rFonts w:ascii="Times New Roman"/>
          <w:b w:val="false"/>
          <w:i w:val="false"/>
          <w:color w:val="000000"/>
          <w:sz w:val="28"/>
        </w:rPr>
        <w:t>
      "Алматы" ауданының шекарасы 8 518 гектарды құрайды және төмендегідей белгіленген:</w:t>
      </w:r>
    </w:p>
    <w:bookmarkEnd w:id="4"/>
    <w:bookmarkStart w:name="z9" w:id="5"/>
    <w:p>
      <w:pPr>
        <w:spacing w:after="0"/>
        <w:ind w:left="0"/>
        <w:jc w:val="both"/>
      </w:pPr>
      <w:r>
        <w:rPr>
          <w:rFonts w:ascii="Times New Roman"/>
          <w:b w:val="false"/>
          <w:i w:val="false"/>
          <w:color w:val="000000"/>
          <w:sz w:val="28"/>
        </w:rPr>
        <w:t>
      1-5 нөсерлі кәрізді тазарту құрылысы ауданындағы Есіл және Ақбұлақ өзендерінің қосылған жерінен Ақбұлақ өзенінің бойымен солтүстік-шығысқа қарай Маймекен және Кендірлі көшелерінің қиылысына дейін, одан әрі Маймекен көшесінің бойымен солтүстікке қарай Бұйрат көшесіне дейін, Бұйрат көшесінің бойымен Ақбұлақ өзеніне дейін, Ақбұлақ өзенінің бойымен солтүстік-шығысқа қарай қаланың шекарасына дейін, қала шекарасы бойымен магистральдық темір жолға дейін, магистральдық темір жол бойымен батыс бағыттағы Р. Қошқарбаев даңғылына дейін, Р. Қошқарбаев даңғылының тақ сандар жағымен Сарайшық көшесіне дейін, Арқар көпірі бойымен Есіл өзеніне дейін, 1-5 нөсерлі кәрізді тазарту құрылысы ауданындағы Есіл өзенінің бойымен Ақбұлақ өзенімен қосылатын тұсы.</w:t>
      </w:r>
    </w:p>
    <w:bookmarkEnd w:id="5"/>
    <w:bookmarkStart w:name="z10" w:id="6"/>
    <w:p>
      <w:pPr>
        <w:spacing w:after="0"/>
        <w:ind w:left="0"/>
        <w:jc w:val="both"/>
      </w:pPr>
      <w:r>
        <w:rPr>
          <w:rFonts w:ascii="Times New Roman"/>
          <w:b w:val="false"/>
          <w:i w:val="false"/>
          <w:color w:val="000000"/>
          <w:sz w:val="28"/>
        </w:rPr>
        <w:t>
      2. Астана қаласы жаңа ауданының шекарасы.</w:t>
      </w:r>
    </w:p>
    <w:bookmarkEnd w:id="6"/>
    <w:bookmarkStart w:name="z11" w:id="7"/>
    <w:p>
      <w:pPr>
        <w:spacing w:after="0"/>
        <w:ind w:left="0"/>
        <w:jc w:val="both"/>
      </w:pPr>
      <w:r>
        <w:rPr>
          <w:rFonts w:ascii="Times New Roman"/>
          <w:b w:val="false"/>
          <w:i w:val="false"/>
          <w:color w:val="000000"/>
          <w:sz w:val="28"/>
        </w:rPr>
        <w:t>
      Жаңа ауданның шекарасы 6 953 гектарды құрайды және төмендегідей белгіленген:</w:t>
      </w:r>
    </w:p>
    <w:bookmarkEnd w:id="7"/>
    <w:bookmarkStart w:name="z12" w:id="8"/>
    <w:p>
      <w:pPr>
        <w:spacing w:after="0"/>
        <w:ind w:left="0"/>
        <w:jc w:val="both"/>
      </w:pPr>
      <w:r>
        <w:rPr>
          <w:rFonts w:ascii="Times New Roman"/>
          <w:b w:val="false"/>
          <w:i w:val="false"/>
          <w:color w:val="000000"/>
          <w:sz w:val="28"/>
        </w:rPr>
        <w:t>
      Есіл өзенінен Арқар көпірі бойымен Сарайшық көшесімен Р. Қошқарбаев даңғылы бағытында жұп сандар жағымен магистральдық теміржолға дейін, магистральдық темір жол бойымен шығыс бағытта қала шекарасына дейін, қаланың шығыс шекарасымен оңтүстік бағытта Есіл өзеніне дейін, Есіл өзенімен Сарайшық көшесінің бойымен батыс бағытта Арқар көпіріне дейін.</w:t>
      </w:r>
    </w:p>
    <w:bookmarkEnd w:id="8"/>
    <w:p>
      <w:pPr>
        <w:spacing w:after="0"/>
        <w:ind w:left="0"/>
        <w:jc w:val="both"/>
      </w:pPr>
      <w:r>
        <w:rPr>
          <w:rFonts w:ascii="Times New Roman"/>
          <w:b w:val="false"/>
          <w:i w:val="false"/>
          <w:color w:val="000000"/>
          <w:sz w:val="28"/>
        </w:rPr>
        <w:t>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