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6026b9" w14:textId="e6026b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"Тракторларды және олардың базасында жасалған өздiгiнен жүретiн шассилер мен механизмдердi, монтаждалған арнаулы жабдығы бар тіркемелердi қоса алғанда, олардың тiркемелерiн, өздiгiнен жүретiн ауылшаруашылық, мелиорациялық және жол-құрылыс машиналары мен механизмдерiн, жүріп өту мүмкіндігі жоғары арнайы машиналарды мемлекеттiк тiркеу қағидаларын бекіту туралы" Қазақстан Республикасы Ауыл шаруашылығы министрінің 2015 жылғы 30 наурыздағы № 4-3/267 бұйрығына өзгеріс енгізу туралы</w:t>
      </w:r>
    </w:p>
    <w:p>
      <w:pPr>
        <w:spacing w:after="0"/>
        <w:ind w:left="0"/>
        <w:jc w:val="both"/>
      </w:pPr>
      <w:r>
        <w:rPr>
          <w:rFonts w:ascii="Times New Roman"/>
          <w:b w:val="false"/>
          <w:i w:val="false"/>
          <w:color w:val="000000"/>
          <w:sz w:val="28"/>
        </w:rPr>
        <w:t>Қазақстан Республикасы Ауыл шаруашылығы министрінің м.а. 2024 жылғы 23 желтоқсандағы № 410 бұйрығы. Қазақстан Республикасының Әділет министрлігінде 2024 жылғы 24 желтоқсанда № 35517 болып тіркелді</w:t>
      </w:r>
    </w:p>
    <w:p>
      <w:pPr>
        <w:spacing w:after="0"/>
        <w:ind w:left="0"/>
        <w:jc w:val="both"/>
      </w:pPr>
      <w:r>
        <w:rPr>
          <w:rFonts w:ascii="Times New Roman"/>
          <w:b w:val="false"/>
          <w:i w:val="false"/>
          <w:color w:val="000000"/>
          <w:sz w:val="28"/>
        </w:rPr>
        <w:t>
</w:t>
      </w:r>
      <w:r>
        <w:rPr>
          <w:rFonts w:ascii="Times New Roman"/>
          <w:b w:val="false"/>
          <w:i w:val="false"/>
          <w:color w:val="ff0000"/>
          <w:sz w:val="28"/>
        </w:rPr>
        <w:t>      ЗҚАИ-ның ескертпесі!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Осы бұйрық 01.09.2025 бастап қолданысқа енгізіледі</w:t>
      </w:r>
    </w:p>
    <w:bookmarkStart w:name="z1" w:id="0"/>
    <w:p>
      <w:pPr>
        <w:spacing w:after="0"/>
        <w:ind w:left="0"/>
        <w:jc w:val="both"/>
      </w:pPr>
      <w:r>
        <w:rPr>
          <w:rFonts w:ascii="Times New Roman"/>
          <w:b w:val="false"/>
          <w:i w:val="false"/>
          <w:color w:val="000000"/>
          <w:sz w:val="28"/>
        </w:rPr>
        <w:t>
      БҰЙЫРАМЫН:</w:t>
      </w:r>
    </w:p>
    <w:bookmarkEnd w:id="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"Тракторларды және олардың базасында жасалған өздiгiнен жүретiн шассилер мен механизмдердi, монтаждалған арнаулы жабдығы бар тіркемелердi қоса алғанда, олардың тiркемелерiн, өздiгiнен жүретiн ауылшаруашылық, мелиорациялық және жол-құрылыс машиналары мен механизмдерiн, жүріп өту мүмкіндігі жоғары арнайы машиналарды мемлекеттiк тiркеу қағидаларын бекіту туралы" Қазақстан Республикасы Ауыл шаруашылығы министрінің 2015 жылғы 30 наурыздағы № 4-3/267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11702 болып тіркелген) мынадай өзгеріс енгізілсін: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көрсетілген бұйрықпен бекітілген Тракторларды және олардың базасында жасалған өздiгiнен жүретiн шассилер мен механизмдердi, монтаждалған арнаулы жабдығы бар тіркемелердi қоса алғанда, олардың тiркемелерiн, өздiгiнен жүретiн ауылшаруашылық, мелиорациялық және жол-құрылыс машиналары мен механизмдерiн, жүріп өту мүмкіндігі жоғары арнайы машиналарды мемлекеттік тіркеу </w:t>
      </w:r>
      <w:r>
        <w:rPr>
          <w:rFonts w:ascii="Times New Roman"/>
          <w:b w:val="false"/>
          <w:i w:val="false"/>
          <w:color w:val="000000"/>
          <w:sz w:val="28"/>
        </w:rPr>
        <w:t>қағидаларында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көрсетілген Қағидаларға </w:t>
      </w:r>
      <w:r>
        <w:rPr>
          <w:rFonts w:ascii="Times New Roman"/>
          <w:b w:val="false"/>
          <w:i w:val="false"/>
          <w:color w:val="000000"/>
          <w:sz w:val="28"/>
        </w:rPr>
        <w:t>2-қосымша</w:t>
      </w:r>
      <w:r>
        <w:rPr>
          <w:rFonts w:ascii="Times New Roman"/>
          <w:b w:val="false"/>
          <w:i w:val="false"/>
          <w:color w:val="000000"/>
          <w:sz w:val="28"/>
        </w:rPr>
        <w:t xml:space="preserve"> осы бұйрыққа </w:t>
      </w:r>
      <w:r>
        <w:rPr>
          <w:rFonts w:ascii="Times New Roman"/>
          <w:b w:val="false"/>
          <w:i w:val="false"/>
          <w:color w:val="000000"/>
          <w:sz w:val="28"/>
        </w:rPr>
        <w:t>қосымшаға</w:t>
      </w:r>
      <w:r>
        <w:rPr>
          <w:rFonts w:ascii="Times New Roman"/>
          <w:b w:val="false"/>
          <w:i w:val="false"/>
          <w:color w:val="000000"/>
          <w:sz w:val="28"/>
        </w:rPr>
        <w:t xml:space="preserve"> сәйкес жаңа редакцияда жазылсын.</w:t>
      </w:r>
    </w:p>
    <w:bookmarkStart w:name="z5" w:id="1"/>
    <w:p>
      <w:pPr>
        <w:spacing w:after="0"/>
        <w:ind w:left="0"/>
        <w:jc w:val="both"/>
      </w:pPr>
      <w:r>
        <w:rPr>
          <w:rFonts w:ascii="Times New Roman"/>
          <w:b w:val="false"/>
          <w:i w:val="false"/>
          <w:color w:val="000000"/>
          <w:sz w:val="28"/>
        </w:rPr>
        <w:t>
      2. Қазақстан Республикасы Ауыл шаруашылығы министрлігінің Егіншілік департаменті заңнамада белгіленген тәртіппен:</w:t>
      </w:r>
    </w:p>
    <w:bookmarkEnd w:id="1"/>
    <w:bookmarkStart w:name="z6" w:id="2"/>
    <w:p>
      <w:pPr>
        <w:spacing w:after="0"/>
        <w:ind w:left="0"/>
        <w:jc w:val="both"/>
      </w:pPr>
      <w:r>
        <w:rPr>
          <w:rFonts w:ascii="Times New Roman"/>
          <w:b w:val="false"/>
          <w:i w:val="false"/>
          <w:color w:val="000000"/>
          <w:sz w:val="28"/>
        </w:rPr>
        <w:t>
      1) осы бұйрықтың Қазақстан Республикасының Әділет министрлігінде мемлекеттік тіркелуін;</w:t>
      </w:r>
    </w:p>
    <w:bookmarkEnd w:id="2"/>
    <w:bookmarkStart w:name="z7" w:id="3"/>
    <w:p>
      <w:pPr>
        <w:spacing w:after="0"/>
        <w:ind w:left="0"/>
        <w:jc w:val="both"/>
      </w:pPr>
      <w:r>
        <w:rPr>
          <w:rFonts w:ascii="Times New Roman"/>
          <w:b w:val="false"/>
          <w:i w:val="false"/>
          <w:color w:val="000000"/>
          <w:sz w:val="28"/>
        </w:rPr>
        <w:t>
      2) осы бұйрық ресми жарияланғаннан кейін оның Қазақстан Республикасы Ауыл шаруашылығы министрлігінің интернет-ресурсында орналастырылуын қамтамасыз етсін.</w:t>
      </w:r>
    </w:p>
    <w:bookmarkEnd w:id="3"/>
    <w:bookmarkStart w:name="z8" w:id="4"/>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ауыл шаруашылығы вице-министріне жүктелсін.</w:t>
      </w:r>
    </w:p>
    <w:bookmarkEnd w:id="4"/>
    <w:bookmarkStart w:name="z9" w:id="5"/>
    <w:p>
      <w:pPr>
        <w:spacing w:after="0"/>
        <w:ind w:left="0"/>
        <w:jc w:val="both"/>
      </w:pPr>
      <w:r>
        <w:rPr>
          <w:rFonts w:ascii="Times New Roman"/>
          <w:b w:val="false"/>
          <w:i w:val="false"/>
          <w:color w:val="000000"/>
          <w:sz w:val="28"/>
        </w:rPr>
        <w:t>
      4. Осы бұйрық 2025 жылғы 1 қыркүйектен бастап қолданысқа енгізіледі және ресми жариялануға тиіс.</w:t>
      </w:r>
    </w:p>
    <w:bookmarkEnd w:id="5"/>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 </w:t>
            </w:r>
          </w:p>
          <w:p>
            <w:pPr>
              <w:spacing w:after="20"/>
              <w:ind w:left="20"/>
              <w:jc w:val="both"/>
            </w:pPr>
          </w:p>
          <w:p>
            <w:pPr>
              <w:spacing w:after="20"/>
              <w:ind w:left="20"/>
              <w:jc w:val="both"/>
            </w:pPr>
            <w:r>
              <w:rPr>
                <w:rFonts w:ascii="Times New Roman"/>
                <w:b w:val="false"/>
                <w:i/>
                <w:color w:val="000000"/>
                <w:sz w:val="20"/>
              </w:rPr>
              <w:t xml:space="preserve">Ауыл шаруашылығы </w:t>
            </w:r>
          </w:p>
          <w:p>
            <w:pPr>
              <w:spacing w:after="20"/>
              <w:ind w:left="20"/>
              <w:jc w:val="both"/>
            </w:pPr>
            <w:r>
              <w:rPr>
                <w:rFonts w:ascii="Times New Roman"/>
                <w:b w:val="false"/>
                <w:i/>
                <w:color w:val="000000"/>
                <w:sz w:val="20"/>
              </w:rPr>
              <w:t xml:space="preserve">министрінің міндетін атқарушы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Султанов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Қаржы министрлігі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Өнеркәсіп және құрылыс министрлігі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Цифрлық даму, инновациялар және</w:t>
      </w:r>
    </w:p>
    <w:p>
      <w:pPr>
        <w:spacing w:after="0"/>
        <w:ind w:left="0"/>
        <w:jc w:val="both"/>
      </w:pPr>
      <w:r>
        <w:rPr>
          <w:rFonts w:ascii="Times New Roman"/>
          <w:b w:val="false"/>
          <w:i w:val="false"/>
          <w:color w:val="000000"/>
          <w:sz w:val="28"/>
        </w:rPr>
        <w:t>
      аэроғарыш өнеркәсібі министрлігі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Ішкі істер министрлігі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Экология және табиғи</w:t>
      </w:r>
    </w:p>
    <w:p>
      <w:pPr>
        <w:spacing w:after="0"/>
        <w:ind w:left="0"/>
        <w:jc w:val="both"/>
      </w:pPr>
      <w:r>
        <w:rPr>
          <w:rFonts w:ascii="Times New Roman"/>
          <w:b w:val="false"/>
          <w:i w:val="false"/>
          <w:color w:val="000000"/>
          <w:sz w:val="28"/>
        </w:rPr>
        <w:t>
      ресурстар министрлігі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 xml:space="preserve">Ауыл шаруашылығы </w:t>
            </w:r>
            <w:r>
              <w:br/>
            </w:r>
            <w:r>
              <w:rPr>
                <w:rFonts w:ascii="Times New Roman"/>
                <w:b w:val="false"/>
                <w:i w:val="false"/>
                <w:color w:val="000000"/>
                <w:sz w:val="20"/>
              </w:rPr>
              <w:t>министрінің міндетін атқарушы</w:t>
            </w:r>
            <w:r>
              <w:br/>
            </w:r>
            <w:r>
              <w:rPr>
                <w:rFonts w:ascii="Times New Roman"/>
                <w:b w:val="false"/>
                <w:i w:val="false"/>
                <w:color w:val="000000"/>
                <w:sz w:val="20"/>
              </w:rPr>
              <w:t>2024 жылғы 23 желтоқсандағы</w:t>
            </w:r>
            <w:r>
              <w:br/>
            </w:r>
            <w:r>
              <w:rPr>
                <w:rFonts w:ascii="Times New Roman"/>
                <w:b w:val="false"/>
                <w:i w:val="false"/>
                <w:color w:val="000000"/>
                <w:sz w:val="20"/>
              </w:rPr>
              <w:t>№ 410 бұйрығына</w:t>
            </w:r>
            <w:r>
              <w:br/>
            </w:r>
            <w:r>
              <w:rPr>
                <w:rFonts w:ascii="Times New Roman"/>
                <w:b w:val="false"/>
                <w:i w:val="false"/>
                <w:color w:val="000000"/>
                <w:sz w:val="20"/>
              </w:rPr>
              <w:t>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Тракторларды және олардың</w:t>
            </w:r>
            <w:r>
              <w:br/>
            </w:r>
            <w:r>
              <w:rPr>
                <w:rFonts w:ascii="Times New Roman"/>
                <w:b w:val="false"/>
                <w:i w:val="false"/>
                <w:color w:val="000000"/>
                <w:sz w:val="20"/>
              </w:rPr>
              <w:t xml:space="preserve">базасында жасалған өздiгiнен </w:t>
            </w:r>
            <w:r>
              <w:br/>
            </w:r>
            <w:r>
              <w:rPr>
                <w:rFonts w:ascii="Times New Roman"/>
                <w:b w:val="false"/>
                <w:i w:val="false"/>
                <w:color w:val="000000"/>
                <w:sz w:val="20"/>
              </w:rPr>
              <w:t xml:space="preserve">жүретiн шассилер мен </w:t>
            </w:r>
            <w:r>
              <w:br/>
            </w:r>
            <w:r>
              <w:rPr>
                <w:rFonts w:ascii="Times New Roman"/>
                <w:b w:val="false"/>
                <w:i w:val="false"/>
                <w:color w:val="000000"/>
                <w:sz w:val="20"/>
              </w:rPr>
              <w:t xml:space="preserve">механизмдердi, монтаждалған </w:t>
            </w:r>
            <w:r>
              <w:br/>
            </w:r>
            <w:r>
              <w:rPr>
                <w:rFonts w:ascii="Times New Roman"/>
                <w:b w:val="false"/>
                <w:i w:val="false"/>
                <w:color w:val="000000"/>
                <w:sz w:val="20"/>
              </w:rPr>
              <w:t xml:space="preserve">арнаулы жабдығы бар </w:t>
            </w:r>
            <w:r>
              <w:br/>
            </w:r>
            <w:r>
              <w:rPr>
                <w:rFonts w:ascii="Times New Roman"/>
                <w:b w:val="false"/>
                <w:i w:val="false"/>
                <w:color w:val="000000"/>
                <w:sz w:val="20"/>
              </w:rPr>
              <w:t>тіркемелердi қоса алғанда,</w:t>
            </w:r>
            <w:r>
              <w:br/>
            </w:r>
            <w:r>
              <w:rPr>
                <w:rFonts w:ascii="Times New Roman"/>
                <w:b w:val="false"/>
                <w:i w:val="false"/>
                <w:color w:val="000000"/>
                <w:sz w:val="20"/>
              </w:rPr>
              <w:t>олардың тiркемелерiн, өздiгiнен</w:t>
            </w:r>
            <w:r>
              <w:br/>
            </w:r>
            <w:r>
              <w:rPr>
                <w:rFonts w:ascii="Times New Roman"/>
                <w:b w:val="false"/>
                <w:i w:val="false"/>
                <w:color w:val="000000"/>
                <w:sz w:val="20"/>
              </w:rPr>
              <w:t>жүретiн ауылшаруашылық,</w:t>
            </w:r>
            <w:r>
              <w:br/>
            </w:r>
            <w:r>
              <w:rPr>
                <w:rFonts w:ascii="Times New Roman"/>
                <w:b w:val="false"/>
                <w:i w:val="false"/>
                <w:color w:val="000000"/>
                <w:sz w:val="20"/>
              </w:rPr>
              <w:t>мелиорациялық және жол-</w:t>
            </w:r>
            <w:r>
              <w:br/>
            </w:r>
            <w:r>
              <w:rPr>
                <w:rFonts w:ascii="Times New Roman"/>
                <w:b w:val="false"/>
                <w:i w:val="false"/>
                <w:color w:val="000000"/>
                <w:sz w:val="20"/>
              </w:rPr>
              <w:t xml:space="preserve">құрылыс машиналары мен </w:t>
            </w:r>
            <w:r>
              <w:br/>
            </w:r>
            <w:r>
              <w:rPr>
                <w:rFonts w:ascii="Times New Roman"/>
                <w:b w:val="false"/>
                <w:i w:val="false"/>
                <w:color w:val="000000"/>
                <w:sz w:val="20"/>
              </w:rPr>
              <w:t xml:space="preserve">механизмдерiн, жүріп өту </w:t>
            </w:r>
            <w:r>
              <w:br/>
            </w:r>
            <w:r>
              <w:rPr>
                <w:rFonts w:ascii="Times New Roman"/>
                <w:b w:val="false"/>
                <w:i w:val="false"/>
                <w:color w:val="000000"/>
                <w:sz w:val="20"/>
              </w:rPr>
              <w:t xml:space="preserve">мүмкіндігі жоғары арнайы </w:t>
            </w:r>
            <w:r>
              <w:br/>
            </w:r>
            <w:r>
              <w:rPr>
                <w:rFonts w:ascii="Times New Roman"/>
                <w:b w:val="false"/>
                <w:i w:val="false"/>
                <w:color w:val="000000"/>
                <w:sz w:val="20"/>
              </w:rPr>
              <w:t>машиналарды мемлекеттiк</w:t>
            </w:r>
            <w:r>
              <w:br/>
            </w:r>
            <w:r>
              <w:rPr>
                <w:rFonts w:ascii="Times New Roman"/>
                <w:b w:val="false"/>
                <w:i w:val="false"/>
                <w:color w:val="000000"/>
                <w:sz w:val="20"/>
              </w:rPr>
              <w:t>тiркеу қағидаларына</w:t>
            </w:r>
            <w:r>
              <w:br/>
            </w:r>
            <w:r>
              <w:rPr>
                <w:rFonts w:ascii="Times New Roman"/>
                <w:b w:val="false"/>
                <w:i w:val="false"/>
                <w:color w:val="000000"/>
                <w:sz w:val="20"/>
              </w:rPr>
              <w:t>2-қосымша</w:t>
            </w:r>
          </w:p>
        </w:tc>
      </w:tr>
    </w:tbl>
    <w:bookmarkStart w:name="z12" w:id="6"/>
    <w:p>
      <w:pPr>
        <w:spacing w:after="0"/>
        <w:ind w:left="0"/>
        <w:jc w:val="left"/>
      </w:pPr>
      <w:r>
        <w:rPr>
          <w:rFonts w:ascii="Times New Roman"/>
          <w:b/>
          <w:i w:val="false"/>
          <w:color w:val="000000"/>
        </w:rPr>
        <w:t xml:space="preserve"> "Тракторларды және олардың базасында жасалған өздігінен жүретін шассилер мен механизмдерді, монтаждалған арнайы жабдығы бар тіркемелерді қоса алғанда, олардың тіркемелерін, өздігінен жүретін ауыл шаруашылығы, мелиорациялық және жол-құрылыс машиналары мен механизмдерін, сондай-ақ жүріп өту мүмкіндігі жоғары арнайы машиналарды мемлекеттік тіркеу (қайта тіркеу), тіркеу есебінен алу және олар үшін тіркеу құжатын (телнұсқасын) және мемлекеттік нөмірлік белгі беру" мемлекеттік қызметін көрсетуге қойылатын негізгі талаптар тізбесі</w:t>
      </w:r>
    </w:p>
    <w:bookmarkEnd w:id="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көрсетілетін қызметтің атауы: "Тракторларды және олардың базасында жасалған өздiгiнен жүретiн шассилер мен механизмдердi, монтаждалған арнаулы жабдығы бар тіркемелердi қоса алғанда, олардың тiркемелерiн, өздiгiнен жүретiн ауыл шаруашылығы, мелиорациялық және жол-құрылыс машиналары мен механизмдерiн, сондай-ақ жүріп өту мүмкіндігі жоғары арнайы машиналарды мемлекеттік тіркеу (қайта тіркеу), тіркеу есебінен алу және олар үшін тіркеу құжатын (телнұсқасын) және мемлекеттік нөмірлік белгі беру"</w:t>
            </w:r>
          </w:p>
          <w:p>
            <w:pPr>
              <w:spacing w:after="20"/>
              <w:ind w:left="20"/>
              <w:jc w:val="both"/>
            </w:pPr>
            <w:r>
              <w:rPr>
                <w:rFonts w:ascii="Times New Roman"/>
                <w:b w:val="false"/>
                <w:i w:val="false"/>
                <w:color w:val="000000"/>
                <w:sz w:val="20"/>
              </w:rPr>
              <w:t>
Мемлекеттік көрсетілетін қызметтің кіші түрлері:</w:t>
            </w:r>
          </w:p>
          <w:p>
            <w:pPr>
              <w:spacing w:after="20"/>
              <w:ind w:left="20"/>
              <w:jc w:val="both"/>
            </w:pPr>
            <w:r>
              <w:rPr>
                <w:rFonts w:ascii="Times New Roman"/>
                <w:b w:val="false"/>
                <w:i w:val="false"/>
                <w:color w:val="000000"/>
                <w:sz w:val="20"/>
              </w:rPr>
              <w:t>
1. Машиналарды тіркеу.</w:t>
            </w:r>
          </w:p>
          <w:p>
            <w:pPr>
              <w:spacing w:after="20"/>
              <w:ind w:left="20"/>
              <w:jc w:val="both"/>
            </w:pPr>
            <w:r>
              <w:rPr>
                <w:rFonts w:ascii="Times New Roman"/>
                <w:b w:val="false"/>
                <w:i w:val="false"/>
                <w:color w:val="000000"/>
                <w:sz w:val="20"/>
              </w:rPr>
              <w:t>
2. Машиналарды қайта тіркеу.</w:t>
            </w:r>
          </w:p>
          <w:p>
            <w:pPr>
              <w:spacing w:after="20"/>
              <w:ind w:left="20"/>
              <w:jc w:val="both"/>
            </w:pPr>
            <w:r>
              <w:rPr>
                <w:rFonts w:ascii="Times New Roman"/>
                <w:b w:val="false"/>
                <w:i w:val="false"/>
                <w:color w:val="000000"/>
                <w:sz w:val="20"/>
              </w:rPr>
              <w:t>
3. Машиналарды тіркеу есебінен шығару.</w:t>
            </w:r>
          </w:p>
          <w:p>
            <w:pPr>
              <w:spacing w:after="20"/>
              <w:ind w:left="20"/>
              <w:jc w:val="both"/>
            </w:pPr>
            <w:r>
              <w:rPr>
                <w:rFonts w:ascii="Times New Roman"/>
                <w:b w:val="false"/>
                <w:i w:val="false"/>
                <w:color w:val="000000"/>
                <w:sz w:val="20"/>
              </w:rPr>
              <w:t>
4. Тіркеу құжатының телнұсқасын және (немесе) жаңа нөмірлік белгіні алу.</w:t>
            </w:r>
          </w:p>
          <w:p>
            <w:pPr>
              <w:spacing w:after="20"/>
              <w:ind w:left="20"/>
              <w:jc w:val="both"/>
            </w:pPr>
            <w:r>
              <w:rPr>
                <w:rFonts w:ascii="Times New Roman"/>
                <w:b w:val="false"/>
                <w:i w:val="false"/>
                <w:color w:val="000000"/>
                <w:sz w:val="20"/>
              </w:rPr>
              <w:t>
5. Ауыл шаруашылығы техникасы туралы мәліметтерді өзектендіру (түзету).</w:t>
            </w:r>
          </w:p>
          <w:p>
            <w:pPr>
              <w:spacing w:after="20"/>
              <w:ind w:left="20"/>
              <w:jc w:val="both"/>
            </w:pPr>
            <w:r>
              <w:rPr>
                <w:rFonts w:ascii="Times New Roman"/>
                <w:b w:val="false"/>
                <w:i w:val="false"/>
                <w:color w:val="000000"/>
                <w:sz w:val="20"/>
              </w:rPr>
              <w:t>
6. Тракторлар мен олардың базасында жасалған өздігінен жүретін шассилер мен механизмдердің, өздігінен жүретін ауыл шаруашылығы, мелиоративтік және жол-құрылыс машиналары мен механизмдерінің, сондай-ақ өтімділігі жоғары арнайы машиналардың кепілінің (немесе өзге де ауыртпалықтардың) болуы (болмауы) туралы ақпарат беру.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Облыстардың, Астана, Алматы және Шымкент қалаларының, аудандардың және облыстық маңызы бар қалалардың жергілікті атқарушы органы (бұдан әрі – көрсетілетін қызметті беруші).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көрсетілетін қызметті ұсыну тәсілдері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Жеке және заңды тұлғалардың (бұдан әрі – көрсетілетін қызметті алушы) </w:t>
            </w:r>
          </w:p>
          <w:p>
            <w:pPr>
              <w:spacing w:after="20"/>
              <w:ind w:left="20"/>
              <w:jc w:val="both"/>
            </w:pPr>
            <w:r>
              <w:rPr>
                <w:rFonts w:ascii="Times New Roman"/>
                <w:b w:val="false"/>
                <w:i w:val="false"/>
                <w:color w:val="000000"/>
                <w:sz w:val="20"/>
              </w:rPr>
              <w:t>
өтініштерін қабылдау:</w:t>
            </w:r>
          </w:p>
          <w:p>
            <w:pPr>
              <w:spacing w:after="20"/>
              <w:ind w:left="20"/>
              <w:jc w:val="both"/>
            </w:pPr>
            <w:r>
              <w:rPr>
                <w:rFonts w:ascii="Times New Roman"/>
                <w:b w:val="false"/>
                <w:i w:val="false"/>
                <w:color w:val="000000"/>
                <w:sz w:val="20"/>
              </w:rPr>
              <w:t>
1) "электрондық үкіметтің" www.egov.kz веб-порталы (бұдан әрі – портал);</w:t>
            </w:r>
          </w:p>
          <w:p>
            <w:pPr>
              <w:spacing w:after="20"/>
              <w:ind w:left="20"/>
              <w:jc w:val="both"/>
            </w:pPr>
            <w:r>
              <w:rPr>
                <w:rFonts w:ascii="Times New Roman"/>
                <w:b w:val="false"/>
                <w:i w:val="false"/>
                <w:color w:val="000000"/>
                <w:sz w:val="20"/>
              </w:rPr>
              <w:t>
2) көрсетілетін қызметті берушінің кеңсесі арқылы жүзеге асырылады.</w:t>
            </w:r>
          </w:p>
          <w:p>
            <w:pPr>
              <w:spacing w:after="20"/>
              <w:ind w:left="20"/>
              <w:jc w:val="both"/>
            </w:pPr>
            <w:r>
              <w:rPr>
                <w:rFonts w:ascii="Times New Roman"/>
                <w:b w:val="false"/>
                <w:i w:val="false"/>
                <w:color w:val="000000"/>
                <w:sz w:val="20"/>
              </w:rPr>
              <w:t>
"Машиналарды тіркеу", "Машиналарды қайта тіркеу", "Машиналарды тіркеуден шығару", "Тіркеу құжатының телнұсқасын және (немесе) жаңа нөмірлік белгі алу" мемлекеттік көрсетілетін қызметтердің кіші түрлері бойынша, сондай-ақ "Ауыл шаруашылығы техникасы туралы мәліметтерді өзектендіру (түзету)" мемлекеттік көрсетілетін қызметінің кіші түрі бойынша тіркеу құжатындағы ауыл шаруашылығы техникасы туралы мәліметтерді өзектендіру (түзету) кезінде мемлекеттік қызмет көрсету нәтижесін беру көрсетілетін қызметті берушінің кеңсесі арқылы жүзеге асырылады.</w:t>
            </w:r>
          </w:p>
          <w:p>
            <w:pPr>
              <w:spacing w:after="20"/>
              <w:ind w:left="20"/>
              <w:jc w:val="both"/>
            </w:pPr>
            <w:r>
              <w:rPr>
                <w:rFonts w:ascii="Times New Roman"/>
                <w:b w:val="false"/>
                <w:i w:val="false"/>
                <w:color w:val="000000"/>
                <w:sz w:val="20"/>
              </w:rPr>
              <w:t>
"Тракторлар және олардың базасында жасалған өздігінен жүретін шассилер мен механизмдер, өздігінен жүретін ауыл шаруашылығы, мелиоративтік және жол-құрылыс машиналары мен механизмдері, сондай-ақ жүріп өту мүмкіндігі жоғары арнайы машиналар кепілінің (немесе өзге де ауыртпалықтардың) болуы (болмауы) туралы ақпарат беру" мемлекеттік көрсетілетін қызметінің кіші түрі бойынша, сондай-ақ "Ауыл шаруашылығы техникасы туралы ақпаратты өзектендіру (түзету)" мемлекеттік көрсетілетін қызметінің кіші түрі бойынша ақпараттық жүйеде ауыл шаруашылығы техникасы туралы мәліметтерді өзектендіру (түзету) кезінде мемлекеттік қызмет көрсету нәтижесін беру көрсетілетін қызметті берушінің кеңсесі арқылы не портал арқылы жүзеге асырылады.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мерзімі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портал арқылы – 1 жұмыс күні;</w:t>
            </w:r>
          </w:p>
          <w:p>
            <w:pPr>
              <w:spacing w:after="20"/>
              <w:ind w:left="20"/>
              <w:jc w:val="both"/>
            </w:pPr>
            <w:r>
              <w:rPr>
                <w:rFonts w:ascii="Times New Roman"/>
                <w:b w:val="false"/>
                <w:i w:val="false"/>
                <w:color w:val="000000"/>
                <w:sz w:val="20"/>
              </w:rPr>
              <w:t>
2) көрсетілетін қызметті берушінің кеңсесі арқылы – 2 жұмыс күні.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нысаны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көрсетілетін қызметтердің барлық кіші түрлері бойынша:</w:t>
            </w:r>
          </w:p>
          <w:p>
            <w:pPr>
              <w:spacing w:after="20"/>
              <w:ind w:left="20"/>
              <w:jc w:val="both"/>
            </w:pPr>
            <w:r>
              <w:rPr>
                <w:rFonts w:ascii="Times New Roman"/>
                <w:b w:val="false"/>
                <w:i w:val="false"/>
                <w:color w:val="000000"/>
                <w:sz w:val="20"/>
              </w:rPr>
              <w:t>
электрондық (ішінара автоматтандырылған)/ қағаз түрінде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нәтижесі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Машиналар үшін тіркеу құжатын (телнұсқасын) және (немесе) мемлекеттік тіркеу нөмірлік белгісін (бұдан әрі – нөмірлік белгі) беру немесе машиналарды есептен алу туралы тіркеу құжатындағы белгі немесе машинаны уақытша тіркеу туралы анықтама немесе ақпараттық жүйедегі ауыл шаруашылығы техникасы туралы мәліметтерді өзектендіру (түзету) туралы хабарлама немесе тракторлар және олардың базасында жасалған өздiгiнен жүретiн шассилер мен механизмдердің, өздiгiнен жүретiн ауыл шаруашылығы, мелиоративтік және жол-құрылыс машиналары мен механизмдерiнің, сондай-ақ жүріп өту мүмкіндігі жоғары арнайы машиналардың кепілінің (немесе өзге де ауыртпалықтардың) болуы (болмауы) туралы үзінді-көшірме не мемлекеттік қызметті көрсетуден бас тарту туралы уәжді жауап.</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кезінде көрсетілетін қызметті алушыдан алынатын төлемақы мөлшері және Қазақстан Республикасының заңнамасында көзделген жағдайларда оны алу тәсілдері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баждар мен алымдар мөлшері:</w:t>
            </w:r>
          </w:p>
          <w:p>
            <w:pPr>
              <w:spacing w:after="20"/>
              <w:ind w:left="20"/>
              <w:jc w:val="both"/>
            </w:pPr>
            <w:r>
              <w:rPr>
                <w:rFonts w:ascii="Times New Roman"/>
                <w:b w:val="false"/>
                <w:i w:val="false"/>
                <w:color w:val="000000"/>
                <w:sz w:val="20"/>
              </w:rPr>
              <w:t>
1) тракторларды, олардың базасында жасалған өздігінен жүретін шассилер мен механизмдерді, олардың тіркемелерін (арнайы жабдықпен монтаждалған тіркемелерді қоса алғанда), өздігінен жүретін ауыл шаруашылығы, мелиоративтік және жол-құрылыс машиналары мен механизмдерін мемлекеттік тіркеу үшін техникалық паспорт бергені үшін – 0,5 айлық есептік көрсеткішті (бұдан әрі – АЕК);</w:t>
            </w:r>
          </w:p>
          <w:p>
            <w:pPr>
              <w:spacing w:after="20"/>
              <w:ind w:left="20"/>
              <w:jc w:val="both"/>
            </w:pPr>
            <w:r>
              <w:rPr>
                <w:rFonts w:ascii="Times New Roman"/>
                <w:b w:val="false"/>
                <w:i w:val="false"/>
                <w:color w:val="000000"/>
                <w:sz w:val="20"/>
              </w:rPr>
              <w:t>
2) тракторларға, олардың базасында жасалған өздігінен жүретін шассилер мен механизмдерге, олардың тіркемелеріне (арнайы жабдықпен монтаждалған тіркемелерді қоса алғанда), өздігінен жүретін ауыл шаруашылығы, мелиоративтік және жол-құрылыс машиналары мен механизмдеріне мемлекеттік тіркеу нөмірі белгісін бергені үшін – 1 АЕК-ні;</w:t>
            </w:r>
          </w:p>
          <w:p>
            <w:pPr>
              <w:spacing w:after="20"/>
              <w:ind w:left="20"/>
              <w:jc w:val="both"/>
            </w:pPr>
            <w:r>
              <w:rPr>
                <w:rFonts w:ascii="Times New Roman"/>
                <w:b w:val="false"/>
                <w:i w:val="false"/>
                <w:color w:val="000000"/>
                <w:sz w:val="20"/>
              </w:rPr>
              <w:t>
3) механикалық көлік құралын (бастапқы мемлекеттік тіркеу жүргізілетін көлік құралынан басқа) немесе тіркемені мемлекеттік тіркегені үшін – 0,25 АЕК-ні;</w:t>
            </w:r>
          </w:p>
          <w:p>
            <w:pPr>
              <w:spacing w:after="20"/>
              <w:ind w:left="20"/>
              <w:jc w:val="both"/>
            </w:pPr>
            <w:r>
              <w:rPr>
                <w:rFonts w:ascii="Times New Roman"/>
                <w:b w:val="false"/>
                <w:i w:val="false"/>
                <w:color w:val="000000"/>
                <w:sz w:val="20"/>
              </w:rPr>
              <w:t>
4) механикалық көлік құралын немесе тіркемені қайта тіркегені үшін – 0,25 АЕК-ні;</w:t>
            </w:r>
          </w:p>
          <w:p>
            <w:pPr>
              <w:spacing w:after="20"/>
              <w:ind w:left="20"/>
              <w:jc w:val="both"/>
            </w:pPr>
            <w:r>
              <w:rPr>
                <w:rFonts w:ascii="Times New Roman"/>
                <w:b w:val="false"/>
                <w:i w:val="false"/>
                <w:color w:val="000000"/>
                <w:sz w:val="20"/>
              </w:rPr>
              <w:t>
5) механикалық көлік құралын немесе тіркемені мемлекеттік тіркелгенін куәландыратын құжаттың телнұсқасын бергені үшін – 0,25 АЕК-ні құрайды.</w:t>
            </w:r>
          </w:p>
          <w:p>
            <w:pPr>
              <w:spacing w:after="20"/>
              <w:ind w:left="20"/>
              <w:jc w:val="both"/>
            </w:pPr>
            <w:r>
              <w:rPr>
                <w:rFonts w:ascii="Times New Roman"/>
                <w:b w:val="false"/>
                <w:i w:val="false"/>
                <w:color w:val="000000"/>
                <w:sz w:val="20"/>
              </w:rPr>
              <w:t>
Порталда мемлекеттік баждар мен алымдарды төлеу порталда "электрондық үкіметтің" төлем шлюзі (бұдан әрі – ЭҮТШ) арқылы жүргізіледі.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берушінің және ақпарат объектілерінің жұмыс графигі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көрсетілетін қызметті берушінің – Қазақстан Республикасының Еңбек </w:t>
            </w:r>
            <w:r>
              <w:rPr>
                <w:rFonts w:ascii="Times New Roman"/>
                <w:b w:val="false"/>
                <w:i w:val="false"/>
                <w:color w:val="000000"/>
                <w:sz w:val="20"/>
              </w:rPr>
              <w:t>кодексіне</w:t>
            </w:r>
            <w:r>
              <w:rPr>
                <w:rFonts w:ascii="Times New Roman"/>
                <w:b w:val="false"/>
                <w:i w:val="false"/>
                <w:color w:val="000000"/>
                <w:sz w:val="20"/>
              </w:rPr>
              <w:t xml:space="preserve"> сәйкес демалыс және мереке күндерін қоспағанда, дүйсенбіден бастап жұманы қоса алғанда, белгіленген жұмыс графигіне сәйкес сағат 13.00-ден 14.30-ға дейінгі түскі үзіліспен сағат 9.00-ден 18.30-ға дейін.</w:t>
            </w:r>
          </w:p>
          <w:p>
            <w:pPr>
              <w:spacing w:after="20"/>
              <w:ind w:left="20"/>
              <w:jc w:val="both"/>
            </w:pPr>
            <w:r>
              <w:rPr>
                <w:rFonts w:ascii="Times New Roman"/>
                <w:b w:val="false"/>
                <w:i w:val="false"/>
                <w:color w:val="000000"/>
                <w:sz w:val="20"/>
              </w:rPr>
              <w:t>
Өтінішті қабылдау және мемлекеттік қызметті көрсету нәтижесін беру сағат 13.00-ден 14.30-ға дейінгі түскі үзіліспен – сағат 9.00-ден 17.30-ға дейін.</w:t>
            </w:r>
          </w:p>
          <w:p>
            <w:pPr>
              <w:spacing w:after="20"/>
              <w:ind w:left="20"/>
              <w:jc w:val="both"/>
            </w:pPr>
            <w:r>
              <w:rPr>
                <w:rFonts w:ascii="Times New Roman"/>
                <w:b w:val="false"/>
                <w:i w:val="false"/>
                <w:color w:val="000000"/>
                <w:sz w:val="20"/>
              </w:rPr>
              <w:t>
Мемлекеттік қызмет алдын ала жазылусыз және жеделдетілген қызмет көрсетусіз кезек тәртібімен көрсетіледі;</w:t>
            </w:r>
          </w:p>
          <w:p>
            <w:pPr>
              <w:spacing w:after="20"/>
              <w:ind w:left="20"/>
              <w:jc w:val="both"/>
            </w:pPr>
            <w:r>
              <w:rPr>
                <w:rFonts w:ascii="Times New Roman"/>
                <w:b w:val="false"/>
                <w:i w:val="false"/>
                <w:color w:val="000000"/>
                <w:sz w:val="20"/>
              </w:rPr>
              <w:t>
2) порталдың – жөндеу жұмыстарын жүргізуге байланысты техникалық үзілістерді қоспағанда, тәулік бойы (көрсетілетін қызметті алушы Кодеске сәйкес жұмыс уақыты аяқталғаннан кейін, демалыс және мереке күндері жүгінген кезде өтініштерді қабылдау және мемлекеттік қызмет көрсету нәтижелерін беру келесі жұмыс күні жүзеге асырылады).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үшін көрсетілетін қызметті алушыдан талап етілетін құжаттар мен мәліметтердің тізбесі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Көрсетілетін қызметті берушінің кеңсесіне жүгінген кезде:</w:t>
            </w:r>
          </w:p>
          <w:p>
            <w:pPr>
              <w:spacing w:after="20"/>
              <w:ind w:left="20"/>
              <w:jc w:val="both"/>
            </w:pPr>
            <w:r>
              <w:rPr>
                <w:rFonts w:ascii="Times New Roman"/>
                <w:b w:val="false"/>
                <w:i w:val="false"/>
                <w:color w:val="000000"/>
                <w:sz w:val="20"/>
              </w:rPr>
              <w:t>
машиналарды тіркеу кезінде:</w:t>
            </w:r>
          </w:p>
          <w:p>
            <w:pPr>
              <w:spacing w:after="20"/>
              <w:ind w:left="20"/>
              <w:jc w:val="both"/>
            </w:pPr>
            <w:r>
              <w:rPr>
                <w:rFonts w:ascii="Times New Roman"/>
                <w:b w:val="false"/>
                <w:i w:val="false"/>
                <w:color w:val="000000"/>
                <w:sz w:val="20"/>
              </w:rPr>
              <w:t>
1) осы мемлекеттік қызмет көрсетуге қойылатын негізгі талаптар тізбесіне қосымшаға сәйкес 1, 2-нысандар бойынша өтініш;</w:t>
            </w:r>
          </w:p>
          <w:p>
            <w:pPr>
              <w:spacing w:after="20"/>
              <w:ind w:left="20"/>
              <w:jc w:val="both"/>
            </w:pPr>
            <w:r>
              <w:rPr>
                <w:rFonts w:ascii="Times New Roman"/>
                <w:b w:val="false"/>
                <w:i w:val="false"/>
                <w:color w:val="000000"/>
                <w:sz w:val="20"/>
              </w:rPr>
              <w:t xml:space="preserve">
2) жеке тұлғалар үшін – жеке басын куәландыратын құжат не цифрлық құжаттар сервисінен цифрлық құжат (сәйкестендіру үшін); </w:t>
            </w:r>
          </w:p>
          <w:p>
            <w:pPr>
              <w:spacing w:after="20"/>
              <w:ind w:left="20"/>
              <w:jc w:val="both"/>
            </w:pPr>
            <w:r>
              <w:rPr>
                <w:rFonts w:ascii="Times New Roman"/>
                <w:b w:val="false"/>
                <w:i w:val="false"/>
                <w:color w:val="000000"/>
                <w:sz w:val="20"/>
              </w:rPr>
              <w:t>
3) заңды тұлғалар үшін – заңды тұлғаны мемлекеттік тіркеу (қайта тіркеу) туралы куәлік немесе цифрлық құжаттар сервисінен цифрлық құжат;</w:t>
            </w:r>
          </w:p>
          <w:p>
            <w:pPr>
              <w:spacing w:after="20"/>
              <w:ind w:left="20"/>
              <w:jc w:val="both"/>
            </w:pPr>
            <w:r>
              <w:rPr>
                <w:rFonts w:ascii="Times New Roman"/>
                <w:b w:val="false"/>
                <w:i w:val="false"/>
                <w:color w:val="000000"/>
                <w:sz w:val="20"/>
              </w:rPr>
              <w:t xml:space="preserve">
4) "Салық және бюджетке төленетін басқа да міндетті төлемдер туралы" Қазақстан Республикасы Кодексінің (Салық кодексі) (бұдан әрі – Салық кодексі) </w:t>
            </w:r>
            <w:r>
              <w:rPr>
                <w:rFonts w:ascii="Times New Roman"/>
                <w:b w:val="false"/>
                <w:i w:val="false"/>
                <w:color w:val="000000"/>
                <w:sz w:val="20"/>
              </w:rPr>
              <w:t>553</w:t>
            </w:r>
            <w:r>
              <w:rPr>
                <w:rFonts w:ascii="Times New Roman"/>
                <w:b w:val="false"/>
                <w:i w:val="false"/>
                <w:color w:val="000000"/>
                <w:sz w:val="20"/>
              </w:rPr>
              <w:t xml:space="preserve"> және </w:t>
            </w:r>
            <w:r>
              <w:rPr>
                <w:rFonts w:ascii="Times New Roman"/>
                <w:b w:val="false"/>
                <w:i w:val="false"/>
                <w:color w:val="000000"/>
                <w:sz w:val="20"/>
              </w:rPr>
              <w:t>615-баптарында</w:t>
            </w:r>
            <w:r>
              <w:rPr>
                <w:rFonts w:ascii="Times New Roman"/>
                <w:b w:val="false"/>
                <w:i w:val="false"/>
                <w:color w:val="000000"/>
                <w:sz w:val="20"/>
              </w:rPr>
              <w:t xml:space="preserve"> белгіленген баждар мен алымдардың бюджетке төленгенін растайтын құжат; </w:t>
            </w:r>
          </w:p>
          <w:p>
            <w:pPr>
              <w:spacing w:after="20"/>
              <w:ind w:left="20"/>
              <w:jc w:val="both"/>
            </w:pPr>
            <w:r>
              <w:rPr>
                <w:rFonts w:ascii="Times New Roman"/>
                <w:b w:val="false"/>
                <w:i w:val="false"/>
                <w:color w:val="000000"/>
                <w:sz w:val="20"/>
              </w:rPr>
              <w:t xml:space="preserve">
5) Қазақстан Республикасы Экологиялық кодексінің (бұдан әрі – Экологиялық кодекс) </w:t>
            </w:r>
            <w:r>
              <w:rPr>
                <w:rFonts w:ascii="Times New Roman"/>
                <w:b w:val="false"/>
                <w:i w:val="false"/>
                <w:color w:val="000000"/>
                <w:sz w:val="20"/>
              </w:rPr>
              <w:t>386-бабына</w:t>
            </w:r>
            <w:r>
              <w:rPr>
                <w:rFonts w:ascii="Times New Roman"/>
                <w:b w:val="false"/>
                <w:i w:val="false"/>
                <w:color w:val="000000"/>
                <w:sz w:val="20"/>
              </w:rPr>
              <w:t xml:space="preserve"> сәйкес машиналарды бастапқы тіркеу кезінде өндірушілердің (импорттаушылардың) кеңейтілген міндеттемелерді орындауын растайтын құжат;</w:t>
            </w:r>
          </w:p>
          <w:p>
            <w:pPr>
              <w:spacing w:after="20"/>
              <w:ind w:left="20"/>
              <w:jc w:val="both"/>
            </w:pPr>
            <w:r>
              <w:rPr>
                <w:rFonts w:ascii="Times New Roman"/>
                <w:b w:val="false"/>
                <w:i w:val="false"/>
                <w:color w:val="000000"/>
                <w:sz w:val="20"/>
              </w:rPr>
              <w:t xml:space="preserve">
6) машинаға меншік құқығын растайтын құжаттар, оларға мыналар жатады: </w:t>
            </w:r>
          </w:p>
          <w:p>
            <w:pPr>
              <w:spacing w:after="20"/>
              <w:ind w:left="20"/>
              <w:jc w:val="both"/>
            </w:pPr>
            <w:r>
              <w:rPr>
                <w:rFonts w:ascii="Times New Roman"/>
                <w:b w:val="false"/>
                <w:i w:val="false"/>
                <w:color w:val="000000"/>
                <w:sz w:val="20"/>
              </w:rPr>
              <w:t>
азаматтық заңнама талаптарына сәйкес жасалған шарттар, мәмілелер, куәліктер, мүлікті мұраға алу құқығы туралы құжаттар;</w:t>
            </w:r>
          </w:p>
          <w:p>
            <w:pPr>
              <w:spacing w:after="20"/>
              <w:ind w:left="20"/>
              <w:jc w:val="both"/>
            </w:pPr>
            <w:r>
              <w:rPr>
                <w:rFonts w:ascii="Times New Roman"/>
                <w:b w:val="false"/>
                <w:i w:val="false"/>
                <w:color w:val="000000"/>
                <w:sz w:val="20"/>
              </w:rPr>
              <w:t>
сот куәландырған сот шешімінің, қаулысының, сот орындаушысының мемлекеттік органның орындалуы тиіс іс-қимылдары туралы хабарламасының көшірмесі қоса берілген атқару парағы;</w:t>
            </w:r>
          </w:p>
          <w:p>
            <w:pPr>
              <w:spacing w:after="20"/>
              <w:ind w:left="20"/>
              <w:jc w:val="both"/>
            </w:pPr>
            <w:r>
              <w:rPr>
                <w:rFonts w:ascii="Times New Roman"/>
                <w:b w:val="false"/>
                <w:i w:val="false"/>
                <w:color w:val="000000"/>
                <w:sz w:val="20"/>
              </w:rPr>
              <w:t xml:space="preserve">
кедендік ресімдеуден өткенін растайтын құжаттар (Еуразиялық экономикалық одақ (бұдан әрі – ЕАЭО) елдерінен әкелу жағдайларын қоспағанда, кедендік декларация, кедендік кіріс ордері, уақытша әкелу жағдайларында кері әкету туралы міндеттеме; </w:t>
            </w:r>
          </w:p>
          <w:p>
            <w:pPr>
              <w:spacing w:after="20"/>
              <w:ind w:left="20"/>
              <w:jc w:val="both"/>
            </w:pPr>
            <w:r>
              <w:rPr>
                <w:rFonts w:ascii="Times New Roman"/>
                <w:b w:val="false"/>
                <w:i w:val="false"/>
                <w:color w:val="000000"/>
                <w:sz w:val="20"/>
              </w:rPr>
              <w:t>
7) машиналарды бастапқы тіркеу жағдайында:</w:t>
            </w:r>
          </w:p>
          <w:p>
            <w:pPr>
              <w:spacing w:after="20"/>
              <w:ind w:left="20"/>
              <w:jc w:val="both"/>
            </w:pPr>
            <w:r>
              <w:rPr>
                <w:rFonts w:ascii="Times New Roman"/>
                <w:b w:val="false"/>
                <w:i w:val="false"/>
                <w:color w:val="000000"/>
                <w:sz w:val="20"/>
              </w:rPr>
              <w:t>
өздігінен жүретін машинаның және техниканың басқа да түрлерінің электрондық паспорты (өздігінен жүретін машинаның және техниканың басқа да түрлерінің электрондық паспортында қозғалтқыштың номиналды қуаты туралы деректер болмаған кезде қозғалтқыштың номиналды қуатын растайтын дайындаушы зауыттың құжатының көшірмесі қосымша ұсынылады);</w:t>
            </w:r>
          </w:p>
          <w:p>
            <w:pPr>
              <w:spacing w:after="20"/>
              <w:ind w:left="20"/>
              <w:jc w:val="both"/>
            </w:pPr>
            <w:r>
              <w:rPr>
                <w:rFonts w:ascii="Times New Roman"/>
                <w:b w:val="false"/>
                <w:i w:val="false"/>
                <w:color w:val="000000"/>
                <w:sz w:val="20"/>
              </w:rPr>
              <w:t xml:space="preserve">
сәйкестік сертификатының немесе сәйкестік туралы декларацияның көшірмесі ("Машиналар мен жабдықтардың қауіпсіздігі туралы" Кеден одағының техникалық регламентінің (КО ТР 010/2011) талаптарына сәйкестікті бағалау туралы құжатты ұсына отырып кедендік декларация берілетін өнім тізбесін бекіту туралы" Еуразиялық экономикалық комиссия Кеңесінің 2018 жылғы 16 қаңтардағы № 6 (бұдан әрі – № 6 шешім) шешімдеріне сәйкес); </w:t>
            </w:r>
          </w:p>
          <w:p>
            <w:pPr>
              <w:spacing w:after="20"/>
              <w:ind w:left="20"/>
              <w:jc w:val="both"/>
            </w:pPr>
            <w:r>
              <w:rPr>
                <w:rFonts w:ascii="Times New Roman"/>
                <w:b w:val="false"/>
                <w:i w:val="false"/>
                <w:color w:val="000000"/>
                <w:sz w:val="20"/>
              </w:rPr>
              <w:t xml:space="preserve">
8) заңды тұлғаның көлік құралын өзінің құрылымдық бөлімшесіне немесе басқа заңды не жеке тұлғаға бөлу және беру туралы осы ұйымның (жеке кәсіпкерлік субъектілерін қоспағанда) мөрімен куәландырылған бұйрығы (өкімі); </w:t>
            </w:r>
          </w:p>
          <w:p>
            <w:pPr>
              <w:spacing w:after="20"/>
              <w:ind w:left="20"/>
              <w:jc w:val="both"/>
            </w:pPr>
            <w:r>
              <w:rPr>
                <w:rFonts w:ascii="Times New Roman"/>
                <w:b w:val="false"/>
                <w:i w:val="false"/>
                <w:color w:val="000000"/>
                <w:sz w:val="20"/>
              </w:rPr>
              <w:t>
Қазақстан Республикасының басқа облыстарынан немесе республикадан тыс жерлерден келетін машиналарды уақытша тіркеуді жүзеге асыру кезінде:</w:t>
            </w:r>
          </w:p>
          <w:p>
            <w:pPr>
              <w:spacing w:after="20"/>
              <w:ind w:left="20"/>
              <w:jc w:val="both"/>
            </w:pPr>
            <w:r>
              <w:rPr>
                <w:rFonts w:ascii="Times New Roman"/>
                <w:b w:val="false"/>
                <w:i w:val="false"/>
                <w:color w:val="000000"/>
                <w:sz w:val="20"/>
              </w:rPr>
              <w:t xml:space="preserve">
1) осы мемлекеттік қызметті көрсетуге қойылатын негізгі талаптар тізбесіне қосымшаға сәйкес 1, 2-нысандар бойынша өтініш; </w:t>
            </w:r>
          </w:p>
          <w:p>
            <w:pPr>
              <w:spacing w:after="20"/>
              <w:ind w:left="20"/>
              <w:jc w:val="both"/>
            </w:pPr>
            <w:r>
              <w:rPr>
                <w:rFonts w:ascii="Times New Roman"/>
                <w:b w:val="false"/>
                <w:i w:val="false"/>
                <w:color w:val="000000"/>
                <w:sz w:val="20"/>
              </w:rPr>
              <w:t>
2) техникалық паспорттың түпнұсқасы;</w:t>
            </w:r>
          </w:p>
          <w:p>
            <w:pPr>
              <w:spacing w:after="20"/>
              <w:ind w:left="20"/>
              <w:jc w:val="both"/>
            </w:pPr>
            <w:r>
              <w:rPr>
                <w:rFonts w:ascii="Times New Roman"/>
                <w:b w:val="false"/>
                <w:i w:val="false"/>
                <w:color w:val="000000"/>
                <w:sz w:val="20"/>
              </w:rPr>
              <w:t>
3) жалға беру, қосалқы жалдау, өтеусіз пайдалану, лизинг, қосалқы лизинг, сенімгерлік басқару, шаруашылық жүргізу, қарыз шарты немесе машиналарды иелену және (немесе) пайдалану құқығын растайтын өзге де құжат, ал уақытша әкелінген машиналар үшін ‒ машина уақытша тіркеуге қойылатын учаскенің немесе аумақтың иеленушінің (иесінің) келісімі;</w:t>
            </w:r>
          </w:p>
          <w:p>
            <w:pPr>
              <w:spacing w:after="20"/>
              <w:ind w:left="20"/>
              <w:jc w:val="both"/>
            </w:pPr>
            <w:r>
              <w:rPr>
                <w:rFonts w:ascii="Times New Roman"/>
                <w:b w:val="false"/>
                <w:i w:val="false"/>
                <w:color w:val="000000"/>
                <w:sz w:val="20"/>
              </w:rPr>
              <w:t>
4) машиналарды республикадан тыс жерлерден әкелген кезде – кедендік ресімдеуден өткенін растайтын құжаттар (ЕАЭО елдерінен әкелу жағдайларын қоспағанда, кедендік декларация, кедендік кіріс ордері, уақытша әкелу жағдайларында кері экспорттау міндеттемесі);</w:t>
            </w:r>
          </w:p>
          <w:p>
            <w:pPr>
              <w:spacing w:after="20"/>
              <w:ind w:left="20"/>
              <w:jc w:val="both"/>
            </w:pPr>
            <w:r>
              <w:rPr>
                <w:rFonts w:ascii="Times New Roman"/>
                <w:b w:val="false"/>
                <w:i w:val="false"/>
                <w:color w:val="000000"/>
                <w:sz w:val="20"/>
              </w:rPr>
              <w:t xml:space="preserve">
машиналарды қайта тіркеген кезде: </w:t>
            </w:r>
          </w:p>
          <w:p>
            <w:pPr>
              <w:spacing w:after="20"/>
              <w:ind w:left="20"/>
              <w:jc w:val="both"/>
            </w:pPr>
            <w:r>
              <w:rPr>
                <w:rFonts w:ascii="Times New Roman"/>
                <w:b w:val="false"/>
                <w:i w:val="false"/>
                <w:color w:val="000000"/>
                <w:sz w:val="20"/>
              </w:rPr>
              <w:t>
меншік құқығы өзгерген немесе ортақ меншік пайда болған, тоқтатылған және машиналардың ортақ иелерінің құрамы өзгерген немесе машина иеленушінің (иесінің) тұрғылықты жері (заңды мекенжайы) өзгерген, машина иеленушінің (иесінің) ерік білдіруі бойынша немесе машина тіркелген тұлғаның, аты, әкесінің аты (бар болса), тегі өзгерген жағдайларда:</w:t>
            </w:r>
          </w:p>
          <w:p>
            <w:pPr>
              <w:spacing w:after="20"/>
              <w:ind w:left="20"/>
              <w:jc w:val="both"/>
            </w:pPr>
            <w:r>
              <w:rPr>
                <w:rFonts w:ascii="Times New Roman"/>
                <w:b w:val="false"/>
                <w:i w:val="false"/>
                <w:color w:val="000000"/>
                <w:sz w:val="20"/>
              </w:rPr>
              <w:t>
1) осы мемлекеттік қызмет көрсетуге қойылатын негізгі талаптар тізбесіне қосымшаға сәйкес 1, 2-нысандар бойынша өтініш;</w:t>
            </w:r>
          </w:p>
          <w:p>
            <w:pPr>
              <w:spacing w:after="20"/>
              <w:ind w:left="20"/>
              <w:jc w:val="both"/>
            </w:pPr>
            <w:r>
              <w:rPr>
                <w:rFonts w:ascii="Times New Roman"/>
                <w:b w:val="false"/>
                <w:i w:val="false"/>
                <w:color w:val="000000"/>
                <w:sz w:val="20"/>
              </w:rPr>
              <w:t xml:space="preserve">
2) жеке тұлғалар үшін – жеке басын куәландыратын құжат не цифрлық құжаттар сервисінен цифрлық құжат (сәйкестендіру үшін); </w:t>
            </w:r>
          </w:p>
          <w:p>
            <w:pPr>
              <w:spacing w:after="20"/>
              <w:ind w:left="20"/>
              <w:jc w:val="both"/>
            </w:pPr>
            <w:r>
              <w:rPr>
                <w:rFonts w:ascii="Times New Roman"/>
                <w:b w:val="false"/>
                <w:i w:val="false"/>
                <w:color w:val="000000"/>
                <w:sz w:val="20"/>
              </w:rPr>
              <w:t xml:space="preserve">
3) заңды тұлғалар үшін – заңды тұлғаны мемлекеттік тіркеу (қайта тіркеу) туралы анықтама не цифрлық құжаттар сервисінен цифрлық құжат; </w:t>
            </w:r>
          </w:p>
          <w:p>
            <w:pPr>
              <w:spacing w:after="20"/>
              <w:ind w:left="20"/>
              <w:jc w:val="both"/>
            </w:pPr>
            <w:r>
              <w:rPr>
                <w:rFonts w:ascii="Times New Roman"/>
                <w:b w:val="false"/>
                <w:i w:val="false"/>
                <w:color w:val="000000"/>
                <w:sz w:val="20"/>
              </w:rPr>
              <w:t xml:space="preserve">
4) Салық кодексінің </w:t>
            </w:r>
            <w:r>
              <w:rPr>
                <w:rFonts w:ascii="Times New Roman"/>
                <w:b w:val="false"/>
                <w:i w:val="false"/>
                <w:color w:val="000000"/>
                <w:sz w:val="20"/>
              </w:rPr>
              <w:t>553</w:t>
            </w:r>
            <w:r>
              <w:rPr>
                <w:rFonts w:ascii="Times New Roman"/>
                <w:b w:val="false"/>
                <w:i w:val="false"/>
                <w:color w:val="000000"/>
                <w:sz w:val="20"/>
              </w:rPr>
              <w:t xml:space="preserve"> және </w:t>
            </w:r>
            <w:r>
              <w:rPr>
                <w:rFonts w:ascii="Times New Roman"/>
                <w:b w:val="false"/>
                <w:i w:val="false"/>
                <w:color w:val="000000"/>
                <w:sz w:val="20"/>
              </w:rPr>
              <w:t>615-баптарында</w:t>
            </w:r>
            <w:r>
              <w:rPr>
                <w:rFonts w:ascii="Times New Roman"/>
                <w:b w:val="false"/>
                <w:i w:val="false"/>
                <w:color w:val="000000"/>
                <w:sz w:val="20"/>
              </w:rPr>
              <w:t xml:space="preserve"> белгіленген бюджетке баждар мен алымдардың төленгенін растайтын құжат; </w:t>
            </w:r>
          </w:p>
          <w:p>
            <w:pPr>
              <w:spacing w:after="20"/>
              <w:ind w:left="20"/>
              <w:jc w:val="both"/>
            </w:pPr>
            <w:r>
              <w:rPr>
                <w:rFonts w:ascii="Times New Roman"/>
                <w:b w:val="false"/>
                <w:i w:val="false"/>
                <w:color w:val="000000"/>
                <w:sz w:val="20"/>
              </w:rPr>
              <w:t>
5) машинаға меншік құқығын растайтын құжаттар, оларға мыналар жатады:</w:t>
            </w:r>
          </w:p>
          <w:p>
            <w:pPr>
              <w:spacing w:after="20"/>
              <w:ind w:left="20"/>
              <w:jc w:val="both"/>
            </w:pPr>
            <w:r>
              <w:rPr>
                <w:rFonts w:ascii="Times New Roman"/>
                <w:b w:val="false"/>
                <w:i w:val="false"/>
                <w:color w:val="000000"/>
                <w:sz w:val="20"/>
              </w:rPr>
              <w:t>
азаматтық заңнама талаптарына сәйкес жасалған шарттар, мәмілелер, куәліктер, мүлікті мұраға алу құқығы туралы құжаттар;</w:t>
            </w:r>
          </w:p>
          <w:p>
            <w:pPr>
              <w:spacing w:after="20"/>
              <w:ind w:left="20"/>
              <w:jc w:val="both"/>
            </w:pPr>
            <w:r>
              <w:rPr>
                <w:rFonts w:ascii="Times New Roman"/>
                <w:b w:val="false"/>
                <w:i w:val="false"/>
                <w:color w:val="000000"/>
                <w:sz w:val="20"/>
              </w:rPr>
              <w:t>
сот куәландырған сот шешімінің, қаулысының, сот орындаушысының мемлекеттік органның орындауы тиіс іс-қимылдары туралы хабарламасының көшірмесі қоса берілген атқару парағы;</w:t>
            </w:r>
          </w:p>
          <w:p>
            <w:pPr>
              <w:spacing w:after="20"/>
              <w:ind w:left="20"/>
              <w:jc w:val="both"/>
            </w:pPr>
            <w:r>
              <w:rPr>
                <w:rFonts w:ascii="Times New Roman"/>
                <w:b w:val="false"/>
                <w:i w:val="false"/>
                <w:color w:val="000000"/>
                <w:sz w:val="20"/>
              </w:rPr>
              <w:t>
нөмірлік агрегаттарды қайта жабдықтау немесе ауыстыру, арнайы жабдықты орнату және өзге де осындай өзгерістер салдарынан машинаның түрі өзгерген жағдайларда:</w:t>
            </w:r>
          </w:p>
          <w:p>
            <w:pPr>
              <w:spacing w:after="20"/>
              <w:ind w:left="20"/>
              <w:jc w:val="both"/>
            </w:pPr>
            <w:r>
              <w:rPr>
                <w:rFonts w:ascii="Times New Roman"/>
                <w:b w:val="false"/>
                <w:i w:val="false"/>
                <w:color w:val="000000"/>
                <w:sz w:val="20"/>
              </w:rPr>
              <w:t>
1) осы мемлекеттік қызмет көрсетуге қойылатын негізгі талаптар тізбесіне қосымшаға сәйкес 1, 2-нысандар бойынша өтініш;</w:t>
            </w:r>
          </w:p>
          <w:p>
            <w:pPr>
              <w:spacing w:after="20"/>
              <w:ind w:left="20"/>
              <w:jc w:val="both"/>
            </w:pPr>
            <w:r>
              <w:rPr>
                <w:rFonts w:ascii="Times New Roman"/>
                <w:b w:val="false"/>
                <w:i w:val="false"/>
                <w:color w:val="000000"/>
                <w:sz w:val="20"/>
              </w:rPr>
              <w:t xml:space="preserve">
2) жеке тұлғалар үшін – жеке басын куәландыратын құжат не цифрлық құжаттар сервисінен цифрлық құжат (сәйкестендіру үшін); </w:t>
            </w:r>
          </w:p>
          <w:p>
            <w:pPr>
              <w:spacing w:after="20"/>
              <w:ind w:left="20"/>
              <w:jc w:val="both"/>
            </w:pPr>
            <w:r>
              <w:rPr>
                <w:rFonts w:ascii="Times New Roman"/>
                <w:b w:val="false"/>
                <w:i w:val="false"/>
                <w:color w:val="000000"/>
                <w:sz w:val="20"/>
              </w:rPr>
              <w:t xml:space="preserve">
3) заңды тұлғалар үшін – заңды тұлғаны мемлекеттік тіркеу (қайта тіркеу) туралы анықтама не цифрлық құжаттар сервисінен цифрлық құжат; </w:t>
            </w:r>
          </w:p>
          <w:p>
            <w:pPr>
              <w:spacing w:after="20"/>
              <w:ind w:left="20"/>
              <w:jc w:val="both"/>
            </w:pPr>
            <w:r>
              <w:rPr>
                <w:rFonts w:ascii="Times New Roman"/>
                <w:b w:val="false"/>
                <w:i w:val="false"/>
                <w:color w:val="000000"/>
                <w:sz w:val="20"/>
              </w:rPr>
              <w:t xml:space="preserve">
4) Салық кодексінің </w:t>
            </w:r>
            <w:r>
              <w:rPr>
                <w:rFonts w:ascii="Times New Roman"/>
                <w:b w:val="false"/>
                <w:i w:val="false"/>
                <w:color w:val="000000"/>
                <w:sz w:val="20"/>
              </w:rPr>
              <w:t>553</w:t>
            </w:r>
            <w:r>
              <w:rPr>
                <w:rFonts w:ascii="Times New Roman"/>
                <w:b w:val="false"/>
                <w:i w:val="false"/>
                <w:color w:val="000000"/>
                <w:sz w:val="20"/>
              </w:rPr>
              <w:t xml:space="preserve"> және </w:t>
            </w:r>
            <w:r>
              <w:rPr>
                <w:rFonts w:ascii="Times New Roman"/>
                <w:b w:val="false"/>
                <w:i w:val="false"/>
                <w:color w:val="000000"/>
                <w:sz w:val="20"/>
              </w:rPr>
              <w:t>615-баптарында</w:t>
            </w:r>
            <w:r>
              <w:rPr>
                <w:rFonts w:ascii="Times New Roman"/>
                <w:b w:val="false"/>
                <w:i w:val="false"/>
                <w:color w:val="000000"/>
                <w:sz w:val="20"/>
              </w:rPr>
              <w:t xml:space="preserve"> белгіленген бюджетке баждар мен алымдардың төленгенін растайтын құжат; </w:t>
            </w:r>
          </w:p>
          <w:p>
            <w:pPr>
              <w:spacing w:after="20"/>
              <w:ind w:left="20"/>
              <w:jc w:val="both"/>
            </w:pPr>
            <w:r>
              <w:rPr>
                <w:rFonts w:ascii="Times New Roman"/>
                <w:b w:val="false"/>
                <w:i w:val="false"/>
                <w:color w:val="000000"/>
                <w:sz w:val="20"/>
              </w:rPr>
              <w:t>
5) тіркеу құжаты, нөмірлік белгі "Механикалық көлік құралдарының жекелеген түрлеріне және олардың тіркемелеріне арналған жарықты шағылыстыратын жабыны бар мемлекеттік тіркеу белгілері. Техникалық шарттар" ҚР СТ 1176 Қазақстан Республикасы мемлекеттік стандартының (бұдан әрі – Мемлекеттік стандарт) талаптарына сәйкес келмеген жағдайда;</w:t>
            </w:r>
          </w:p>
          <w:p>
            <w:pPr>
              <w:spacing w:after="20"/>
              <w:ind w:left="20"/>
              <w:jc w:val="both"/>
            </w:pPr>
            <w:r>
              <w:rPr>
                <w:rFonts w:ascii="Times New Roman"/>
                <w:b w:val="false"/>
                <w:i w:val="false"/>
                <w:color w:val="000000"/>
                <w:sz w:val="20"/>
              </w:rPr>
              <w:t>
машиналарды тіркеу есебінен шығару кезінде (машинаны кәдеге жаратудан, бас тартудан, есептен шығарудан, қызмет көрсету аумағынан тыс жерге ауыстырудан басқа, сондай-ақ машинаны иеліктен шығару жөніндегі мәміленің алдындағы әрекеттерді қоспағанда):</w:t>
            </w:r>
          </w:p>
          <w:p>
            <w:pPr>
              <w:spacing w:after="20"/>
              <w:ind w:left="20"/>
              <w:jc w:val="both"/>
            </w:pPr>
            <w:r>
              <w:rPr>
                <w:rFonts w:ascii="Times New Roman"/>
                <w:b w:val="false"/>
                <w:i w:val="false"/>
                <w:color w:val="000000"/>
                <w:sz w:val="20"/>
              </w:rPr>
              <w:t>
1) осы мемлекеттік қызмет көрсетуге қойылатын негізгі талаптар тізбесіне қосымшаға сәйкес 1, 2-нысандар бойынша өтініш;</w:t>
            </w:r>
          </w:p>
          <w:p>
            <w:pPr>
              <w:spacing w:after="20"/>
              <w:ind w:left="20"/>
              <w:jc w:val="both"/>
            </w:pPr>
            <w:r>
              <w:rPr>
                <w:rFonts w:ascii="Times New Roman"/>
                <w:b w:val="false"/>
                <w:i w:val="false"/>
                <w:color w:val="000000"/>
                <w:sz w:val="20"/>
              </w:rPr>
              <w:t xml:space="preserve">
2) жеке тұлғалар үшін – жеке басын куәландыратын құжат не цифрлық құжаттар сервисінен цифрлық құжат (сәйкестендіру үшін); </w:t>
            </w:r>
          </w:p>
          <w:p>
            <w:pPr>
              <w:spacing w:after="20"/>
              <w:ind w:left="20"/>
              <w:jc w:val="both"/>
            </w:pPr>
            <w:r>
              <w:rPr>
                <w:rFonts w:ascii="Times New Roman"/>
                <w:b w:val="false"/>
                <w:i w:val="false"/>
                <w:color w:val="000000"/>
                <w:sz w:val="20"/>
              </w:rPr>
              <w:t xml:space="preserve">
3) заңды тұлғалар үшін – заңды тұлғаны мемлекеттік тіркеу (қайта тіркеу) туралы анықтама не цифрлық құжаттар сервисінен цифрлық құжат; </w:t>
            </w:r>
          </w:p>
          <w:p>
            <w:pPr>
              <w:spacing w:after="20"/>
              <w:ind w:left="20"/>
              <w:jc w:val="both"/>
            </w:pPr>
            <w:r>
              <w:rPr>
                <w:rFonts w:ascii="Times New Roman"/>
                <w:b w:val="false"/>
                <w:i w:val="false"/>
                <w:color w:val="000000"/>
                <w:sz w:val="20"/>
              </w:rPr>
              <w:t>
4) машинаға меншік құқығын растайтын құжаттар, оларға мыналар жатады:</w:t>
            </w:r>
          </w:p>
          <w:p>
            <w:pPr>
              <w:spacing w:after="20"/>
              <w:ind w:left="20"/>
              <w:jc w:val="both"/>
            </w:pPr>
            <w:r>
              <w:rPr>
                <w:rFonts w:ascii="Times New Roman"/>
                <w:b w:val="false"/>
                <w:i w:val="false"/>
                <w:color w:val="000000"/>
                <w:sz w:val="20"/>
              </w:rPr>
              <w:t>
азаматтық заңнама талаптарына сәйкес жасалған шарттар, мәмілелер, куәліктер, мүлікті мұраға алу құқығы туралы құжаттар;</w:t>
            </w:r>
          </w:p>
          <w:p>
            <w:pPr>
              <w:spacing w:after="20"/>
              <w:ind w:left="20"/>
              <w:jc w:val="both"/>
            </w:pPr>
            <w:r>
              <w:rPr>
                <w:rFonts w:ascii="Times New Roman"/>
                <w:b w:val="false"/>
                <w:i w:val="false"/>
                <w:color w:val="000000"/>
                <w:sz w:val="20"/>
              </w:rPr>
              <w:t>
сот куәландырған сот шешімінің, қаулысының, сот орындаушысының мемлекеттік органның орындауы тиіс іс-қимылдары туралы хабарламасының көшірмесі қоса берілген атқару парағы;</w:t>
            </w:r>
          </w:p>
          <w:p>
            <w:pPr>
              <w:spacing w:after="20"/>
              <w:ind w:left="20"/>
              <w:jc w:val="both"/>
            </w:pPr>
            <w:r>
              <w:rPr>
                <w:rFonts w:ascii="Times New Roman"/>
                <w:b w:val="false"/>
                <w:i w:val="false"/>
                <w:color w:val="000000"/>
                <w:sz w:val="20"/>
              </w:rPr>
              <w:t xml:space="preserve">
тіркеу құжатының телнұсқасын және (немесе) жаңа нөмірлік белгі алған кезде: </w:t>
            </w:r>
          </w:p>
          <w:p>
            <w:pPr>
              <w:spacing w:after="20"/>
              <w:ind w:left="20"/>
              <w:jc w:val="both"/>
            </w:pPr>
            <w:r>
              <w:rPr>
                <w:rFonts w:ascii="Times New Roman"/>
                <w:b w:val="false"/>
                <w:i w:val="false"/>
                <w:color w:val="000000"/>
                <w:sz w:val="20"/>
              </w:rPr>
              <w:t>
1) осы мемлекеттік қызмет көрсетуге қойылатын негізгі талаптар тізбесіне қосымшаға сәйкес 1, 2-нысандар бойынша өтініш;</w:t>
            </w:r>
          </w:p>
          <w:p>
            <w:pPr>
              <w:spacing w:after="20"/>
              <w:ind w:left="20"/>
              <w:jc w:val="both"/>
            </w:pPr>
            <w:r>
              <w:rPr>
                <w:rFonts w:ascii="Times New Roman"/>
                <w:b w:val="false"/>
                <w:i w:val="false"/>
                <w:color w:val="000000"/>
                <w:sz w:val="20"/>
              </w:rPr>
              <w:t xml:space="preserve">
2) жеке тұлғалар үшін – жеке басын куәландыратын құжат не цифрлық құжаттар сервисінен цифрлық құжат (сәйкестендіру үшін); </w:t>
            </w:r>
          </w:p>
          <w:p>
            <w:pPr>
              <w:spacing w:after="20"/>
              <w:ind w:left="20"/>
              <w:jc w:val="both"/>
            </w:pPr>
            <w:r>
              <w:rPr>
                <w:rFonts w:ascii="Times New Roman"/>
                <w:b w:val="false"/>
                <w:i w:val="false"/>
                <w:color w:val="000000"/>
                <w:sz w:val="20"/>
              </w:rPr>
              <w:t xml:space="preserve">
3) заңды тұлғалар үшін – заңды тұлғаны мемлекеттік тіркеу (қайта тіркеу) туралы анықтама не цифрлық құжаттар сервисінен цифрлық құжат; </w:t>
            </w:r>
          </w:p>
          <w:p>
            <w:pPr>
              <w:spacing w:after="20"/>
              <w:ind w:left="20"/>
              <w:jc w:val="both"/>
            </w:pPr>
            <w:r>
              <w:rPr>
                <w:rFonts w:ascii="Times New Roman"/>
                <w:b w:val="false"/>
                <w:i w:val="false"/>
                <w:color w:val="000000"/>
                <w:sz w:val="20"/>
              </w:rPr>
              <w:t xml:space="preserve">
4) Салық кодексінің </w:t>
            </w:r>
            <w:r>
              <w:rPr>
                <w:rFonts w:ascii="Times New Roman"/>
                <w:b w:val="false"/>
                <w:i w:val="false"/>
                <w:color w:val="000000"/>
                <w:sz w:val="20"/>
              </w:rPr>
              <w:t>553</w:t>
            </w:r>
            <w:r>
              <w:rPr>
                <w:rFonts w:ascii="Times New Roman"/>
                <w:b w:val="false"/>
                <w:i w:val="false"/>
                <w:color w:val="000000"/>
                <w:sz w:val="20"/>
              </w:rPr>
              <w:t xml:space="preserve"> және </w:t>
            </w:r>
            <w:r>
              <w:rPr>
                <w:rFonts w:ascii="Times New Roman"/>
                <w:b w:val="false"/>
                <w:i w:val="false"/>
                <w:color w:val="000000"/>
                <w:sz w:val="20"/>
              </w:rPr>
              <w:t>615-баптарында</w:t>
            </w:r>
            <w:r>
              <w:rPr>
                <w:rFonts w:ascii="Times New Roman"/>
                <w:b w:val="false"/>
                <w:i w:val="false"/>
                <w:color w:val="000000"/>
                <w:sz w:val="20"/>
              </w:rPr>
              <w:t xml:space="preserve"> белгіленген бюджетке баждар мен алымдардың төленгенін растайтын құжат; </w:t>
            </w:r>
          </w:p>
          <w:p>
            <w:pPr>
              <w:spacing w:after="20"/>
              <w:ind w:left="20"/>
              <w:jc w:val="both"/>
            </w:pPr>
            <w:r>
              <w:rPr>
                <w:rFonts w:ascii="Times New Roman"/>
                <w:b w:val="false"/>
                <w:i w:val="false"/>
                <w:color w:val="000000"/>
                <w:sz w:val="20"/>
              </w:rPr>
              <w:t>
кәдеге жаратуға жататын машиналарды есептен шығару (шығарып тастау, есептен шығару) кезінде:</w:t>
            </w:r>
          </w:p>
          <w:p>
            <w:pPr>
              <w:spacing w:after="20"/>
              <w:ind w:left="20"/>
              <w:jc w:val="both"/>
            </w:pPr>
            <w:r>
              <w:rPr>
                <w:rFonts w:ascii="Times New Roman"/>
                <w:b w:val="false"/>
                <w:i w:val="false"/>
                <w:color w:val="000000"/>
                <w:sz w:val="20"/>
              </w:rPr>
              <w:t>
жеке тұлғалар үшін:</w:t>
            </w:r>
          </w:p>
          <w:p>
            <w:pPr>
              <w:spacing w:after="20"/>
              <w:ind w:left="20"/>
              <w:jc w:val="both"/>
            </w:pPr>
            <w:r>
              <w:rPr>
                <w:rFonts w:ascii="Times New Roman"/>
                <w:b w:val="false"/>
                <w:i w:val="false"/>
                <w:color w:val="000000"/>
                <w:sz w:val="20"/>
              </w:rPr>
              <w:t>
1) осы мемлекеттік қызмет көрсетуге қойылатын негізгі талаптар тізбесіне қосымшаға сәйкес 1-нысан бойынша өтініш;</w:t>
            </w:r>
          </w:p>
          <w:p>
            <w:pPr>
              <w:spacing w:after="20"/>
              <w:ind w:left="20"/>
              <w:jc w:val="both"/>
            </w:pPr>
            <w:r>
              <w:rPr>
                <w:rFonts w:ascii="Times New Roman"/>
                <w:b w:val="false"/>
                <w:i w:val="false"/>
                <w:color w:val="000000"/>
                <w:sz w:val="20"/>
              </w:rPr>
              <w:t xml:space="preserve">
2) тіркеу құжаты, нөмірлік белгі; </w:t>
            </w:r>
          </w:p>
          <w:p>
            <w:pPr>
              <w:spacing w:after="20"/>
              <w:ind w:left="20"/>
              <w:jc w:val="both"/>
            </w:pPr>
            <w:r>
              <w:rPr>
                <w:rFonts w:ascii="Times New Roman"/>
                <w:b w:val="false"/>
                <w:i w:val="false"/>
                <w:color w:val="000000"/>
                <w:sz w:val="20"/>
              </w:rPr>
              <w:t>
заңды тұлғалар үшін:</w:t>
            </w:r>
          </w:p>
          <w:p>
            <w:pPr>
              <w:spacing w:after="20"/>
              <w:ind w:left="20"/>
              <w:jc w:val="both"/>
            </w:pPr>
            <w:r>
              <w:rPr>
                <w:rFonts w:ascii="Times New Roman"/>
                <w:b w:val="false"/>
                <w:i w:val="false"/>
                <w:color w:val="000000"/>
                <w:sz w:val="20"/>
              </w:rPr>
              <w:t>
1) осы мемлекеттік қызмет көрсетуге қойылатын негізгі талаптар тізбесіне қосымшаға сәйкес 2-нысан бойынша өтініш;</w:t>
            </w:r>
          </w:p>
          <w:p>
            <w:pPr>
              <w:spacing w:after="20"/>
              <w:ind w:left="20"/>
              <w:jc w:val="both"/>
            </w:pPr>
            <w:r>
              <w:rPr>
                <w:rFonts w:ascii="Times New Roman"/>
                <w:b w:val="false"/>
                <w:i w:val="false"/>
                <w:color w:val="000000"/>
                <w:sz w:val="20"/>
              </w:rPr>
              <w:t xml:space="preserve">
2) тіркеу құжаты, нөмірлік белгі; </w:t>
            </w:r>
          </w:p>
          <w:p>
            <w:pPr>
              <w:spacing w:after="20"/>
              <w:ind w:left="20"/>
              <w:jc w:val="both"/>
            </w:pPr>
            <w:r>
              <w:rPr>
                <w:rFonts w:ascii="Times New Roman"/>
                <w:b w:val="false"/>
                <w:i w:val="false"/>
                <w:color w:val="000000"/>
                <w:sz w:val="20"/>
              </w:rPr>
              <w:t xml:space="preserve">
3) есептен шығару актісі (тіркеу құжаттары немесе сынған машиналардың мемлекеттік нөмірлік белгісі болмаған жағдайда, өтініштерде олардың жоғалу жағдайлары, орны мен уақыты көрсетіледі); </w:t>
            </w:r>
          </w:p>
          <w:p>
            <w:pPr>
              <w:spacing w:after="20"/>
              <w:ind w:left="20"/>
              <w:jc w:val="both"/>
            </w:pPr>
            <w:r>
              <w:rPr>
                <w:rFonts w:ascii="Times New Roman"/>
                <w:b w:val="false"/>
                <w:i w:val="false"/>
                <w:color w:val="000000"/>
                <w:sz w:val="20"/>
              </w:rPr>
              <w:t>
ауыл шаруашылығы техникасы туралы ақпаратты өзектендіру (түзету) үшін:</w:t>
            </w:r>
          </w:p>
          <w:p>
            <w:pPr>
              <w:spacing w:after="20"/>
              <w:ind w:left="20"/>
              <w:jc w:val="both"/>
            </w:pPr>
            <w:r>
              <w:rPr>
                <w:rFonts w:ascii="Times New Roman"/>
                <w:b w:val="false"/>
                <w:i w:val="false"/>
                <w:color w:val="000000"/>
                <w:sz w:val="20"/>
              </w:rPr>
              <w:t>
1) осы мемлекеттік қызмет көрсетуге қойылатын негізгі талаптар тізбесіне қосымшаға сәйкес 1, 2-нысандар бойынша өтініш;</w:t>
            </w:r>
          </w:p>
          <w:p>
            <w:pPr>
              <w:spacing w:after="20"/>
              <w:ind w:left="20"/>
              <w:jc w:val="both"/>
            </w:pPr>
            <w:r>
              <w:rPr>
                <w:rFonts w:ascii="Times New Roman"/>
                <w:b w:val="false"/>
                <w:i w:val="false"/>
                <w:color w:val="000000"/>
                <w:sz w:val="20"/>
              </w:rPr>
              <w:t>
2) техникалық паспорттың көшірмесі (тіркеу құжатындағы ауыл шаруашылығы техникасы туралы мәліметтерді өзектендіру (түзету) үшін – техникалық паспорттың түпнұсқасы);</w:t>
            </w:r>
          </w:p>
          <w:p>
            <w:pPr>
              <w:spacing w:after="20"/>
              <w:ind w:left="20"/>
              <w:jc w:val="both"/>
            </w:pPr>
            <w:r>
              <w:rPr>
                <w:rFonts w:ascii="Times New Roman"/>
                <w:b w:val="false"/>
                <w:i w:val="false"/>
                <w:color w:val="000000"/>
                <w:sz w:val="20"/>
              </w:rPr>
              <w:t>
3) өздігінен жүретін машинаның және техниканың басқа да түрлерінің электрондық паспорты (өздігінен жүретін машинаның және техниканың басқа да түрлерінің электрондық паспорты болмаған кезде – ауыл шаруашылығы техникасына дайындаушы зауыт құжатының көшірмесі немесе өздігінен жүретін машинаның және техниканың басқа да түрлерінің паспортының көшірмесі);</w:t>
            </w:r>
          </w:p>
          <w:p>
            <w:pPr>
              <w:spacing w:after="20"/>
              <w:ind w:left="20"/>
              <w:jc w:val="both"/>
            </w:pPr>
            <w:r>
              <w:rPr>
                <w:rFonts w:ascii="Times New Roman"/>
                <w:b w:val="false"/>
                <w:i w:val="false"/>
                <w:color w:val="000000"/>
                <w:sz w:val="20"/>
              </w:rPr>
              <w:t>
машиналар кепілінің (немесе өзге де ауыртпалықтардың) болуы (болмауы) туралы ақпаратты алу үшін:</w:t>
            </w:r>
          </w:p>
          <w:p>
            <w:pPr>
              <w:spacing w:after="20"/>
              <w:ind w:left="20"/>
              <w:jc w:val="both"/>
            </w:pPr>
            <w:r>
              <w:rPr>
                <w:rFonts w:ascii="Times New Roman"/>
                <w:b w:val="false"/>
                <w:i w:val="false"/>
                <w:color w:val="000000"/>
                <w:sz w:val="20"/>
              </w:rPr>
              <w:t>
1) осы мемлекеттік қызметті көрсетуге қойылатын негізгі талаптар тізбесіне қосымшаға сәйкес 1, 2-нысандар бойынша өтініш.</w:t>
            </w:r>
          </w:p>
          <w:p>
            <w:pPr>
              <w:spacing w:after="20"/>
              <w:ind w:left="20"/>
              <w:jc w:val="both"/>
            </w:pPr>
            <w:r>
              <w:rPr>
                <w:rFonts w:ascii="Times New Roman"/>
                <w:b w:val="false"/>
                <w:i w:val="false"/>
                <w:color w:val="000000"/>
                <w:sz w:val="20"/>
              </w:rPr>
              <w:t xml:space="preserve">
2. Порталға жүгінген кезде: </w:t>
            </w:r>
          </w:p>
          <w:p>
            <w:pPr>
              <w:spacing w:after="20"/>
              <w:ind w:left="20"/>
              <w:jc w:val="both"/>
            </w:pPr>
            <w:r>
              <w:rPr>
                <w:rFonts w:ascii="Times New Roman"/>
                <w:b w:val="false"/>
                <w:i w:val="false"/>
                <w:color w:val="000000"/>
                <w:sz w:val="20"/>
              </w:rPr>
              <w:t xml:space="preserve">
машиналарды тіркеген кезде: </w:t>
            </w:r>
          </w:p>
          <w:p>
            <w:pPr>
              <w:spacing w:after="20"/>
              <w:ind w:left="20"/>
              <w:jc w:val="both"/>
            </w:pPr>
            <w:r>
              <w:rPr>
                <w:rFonts w:ascii="Times New Roman"/>
                <w:b w:val="false"/>
                <w:i w:val="false"/>
                <w:color w:val="000000"/>
                <w:sz w:val="20"/>
              </w:rPr>
              <w:t xml:space="preserve">
1) осы мемлекеттік қызмет көрсетуге қойылатын негізгі талаптар тізбесіне қосымшаға сәйкес 1, 2-нысандар бойынша көрсетілетін қызметті алушының ЭЦҚ-сы қойылған электрондық құжат нысанындағы өтініш; </w:t>
            </w:r>
          </w:p>
          <w:p>
            <w:pPr>
              <w:spacing w:after="20"/>
              <w:ind w:left="20"/>
              <w:jc w:val="both"/>
            </w:pPr>
            <w:r>
              <w:rPr>
                <w:rFonts w:ascii="Times New Roman"/>
                <w:b w:val="false"/>
                <w:i w:val="false"/>
                <w:color w:val="000000"/>
                <w:sz w:val="20"/>
              </w:rPr>
              <w:t xml:space="preserve">
2) Экологиялық кодекстің </w:t>
            </w:r>
            <w:r>
              <w:rPr>
                <w:rFonts w:ascii="Times New Roman"/>
                <w:b w:val="false"/>
                <w:i w:val="false"/>
                <w:color w:val="000000"/>
                <w:sz w:val="20"/>
              </w:rPr>
              <w:t>386-бабына</w:t>
            </w:r>
            <w:r>
              <w:rPr>
                <w:rFonts w:ascii="Times New Roman"/>
                <w:b w:val="false"/>
                <w:i w:val="false"/>
                <w:color w:val="000000"/>
                <w:sz w:val="20"/>
              </w:rPr>
              <w:t xml:space="preserve"> сәйкес машиналарды бастапқы тіркеу кезінде өндірушілердің (импорттаушылардың) кеңейтілген міндеттемелерді орындауын растайтын электрондық құжат; </w:t>
            </w:r>
          </w:p>
          <w:p>
            <w:pPr>
              <w:spacing w:after="20"/>
              <w:ind w:left="20"/>
              <w:jc w:val="both"/>
            </w:pPr>
            <w:r>
              <w:rPr>
                <w:rFonts w:ascii="Times New Roman"/>
                <w:b w:val="false"/>
                <w:i w:val="false"/>
                <w:color w:val="000000"/>
                <w:sz w:val="20"/>
              </w:rPr>
              <w:t xml:space="preserve">
3) ЭҮТШ арқылы төлеу жағдайларын қоспағанда, Салық кодексінің </w:t>
            </w:r>
            <w:r>
              <w:rPr>
                <w:rFonts w:ascii="Times New Roman"/>
                <w:b w:val="false"/>
                <w:i w:val="false"/>
                <w:color w:val="000000"/>
                <w:sz w:val="20"/>
              </w:rPr>
              <w:t>553</w:t>
            </w:r>
            <w:r>
              <w:rPr>
                <w:rFonts w:ascii="Times New Roman"/>
                <w:b w:val="false"/>
                <w:i w:val="false"/>
                <w:color w:val="000000"/>
                <w:sz w:val="20"/>
              </w:rPr>
              <w:t xml:space="preserve"> және </w:t>
            </w:r>
            <w:r>
              <w:rPr>
                <w:rFonts w:ascii="Times New Roman"/>
                <w:b w:val="false"/>
                <w:i w:val="false"/>
                <w:color w:val="000000"/>
                <w:sz w:val="20"/>
              </w:rPr>
              <w:t>615-баптарында</w:t>
            </w:r>
            <w:r>
              <w:rPr>
                <w:rFonts w:ascii="Times New Roman"/>
                <w:b w:val="false"/>
                <w:i w:val="false"/>
                <w:color w:val="000000"/>
                <w:sz w:val="20"/>
              </w:rPr>
              <w:t xml:space="preserve"> белгіленген бюджетке баждар мен алымдардың төленгенін растайтын құжаттың электрондық көшірмесі; </w:t>
            </w:r>
          </w:p>
          <w:p>
            <w:pPr>
              <w:spacing w:after="20"/>
              <w:ind w:left="20"/>
              <w:jc w:val="both"/>
            </w:pPr>
            <w:r>
              <w:rPr>
                <w:rFonts w:ascii="Times New Roman"/>
                <w:b w:val="false"/>
                <w:i w:val="false"/>
                <w:color w:val="000000"/>
                <w:sz w:val="20"/>
              </w:rPr>
              <w:t>
4) машиналарға меншік құқығын растайтын құжаттардың электрондық көшірмелері, оларға мыналар жатады:</w:t>
            </w:r>
          </w:p>
          <w:p>
            <w:pPr>
              <w:spacing w:after="20"/>
              <w:ind w:left="20"/>
              <w:jc w:val="both"/>
            </w:pPr>
            <w:r>
              <w:rPr>
                <w:rFonts w:ascii="Times New Roman"/>
                <w:b w:val="false"/>
                <w:i w:val="false"/>
                <w:color w:val="000000"/>
                <w:sz w:val="20"/>
              </w:rPr>
              <w:t xml:space="preserve">
азаматтық заңнама талаптарына сәйкес ресімделген шарттар, мәмілелер, куәліктер, мүлікті мұраға алу құқығы туралы құжаттар; </w:t>
            </w:r>
          </w:p>
          <w:p>
            <w:pPr>
              <w:spacing w:after="20"/>
              <w:ind w:left="20"/>
              <w:jc w:val="both"/>
            </w:pPr>
            <w:r>
              <w:rPr>
                <w:rFonts w:ascii="Times New Roman"/>
                <w:b w:val="false"/>
                <w:i w:val="false"/>
                <w:color w:val="000000"/>
                <w:sz w:val="20"/>
              </w:rPr>
              <w:t>
сот шешiмiнiң, қаулының, сот орындаушысының мемлекеттiк органның орындауы тиіс іс-әрекеттерi туралы хабарламасының сот куәландырған көшiрмесi бар атқару парағы;</w:t>
            </w:r>
          </w:p>
          <w:p>
            <w:pPr>
              <w:spacing w:after="20"/>
              <w:ind w:left="20"/>
              <w:jc w:val="both"/>
            </w:pPr>
            <w:r>
              <w:rPr>
                <w:rFonts w:ascii="Times New Roman"/>
                <w:b w:val="false"/>
                <w:i w:val="false"/>
                <w:color w:val="000000"/>
                <w:sz w:val="20"/>
              </w:rPr>
              <w:t>
кедендік ресімдеуден өткенін растайтын құжаттар (ЕАЭО елдерінен әкелу жағдайларын қоспағанда, кедендік декларация, кедендік кіріс ордері, уақытша әкелу жағдайларында кері экспорттау міндеттемесі);</w:t>
            </w:r>
          </w:p>
          <w:p>
            <w:pPr>
              <w:spacing w:after="20"/>
              <w:ind w:left="20"/>
              <w:jc w:val="both"/>
            </w:pPr>
            <w:r>
              <w:rPr>
                <w:rFonts w:ascii="Times New Roman"/>
                <w:b w:val="false"/>
                <w:i w:val="false"/>
                <w:color w:val="000000"/>
                <w:sz w:val="20"/>
              </w:rPr>
              <w:t>
5) машиналарды бастапқы тіркеу жағдайында:</w:t>
            </w:r>
          </w:p>
          <w:p>
            <w:pPr>
              <w:spacing w:after="20"/>
              <w:ind w:left="20"/>
              <w:jc w:val="both"/>
            </w:pPr>
            <w:r>
              <w:rPr>
                <w:rFonts w:ascii="Times New Roman"/>
                <w:b w:val="false"/>
                <w:i w:val="false"/>
                <w:color w:val="000000"/>
                <w:sz w:val="20"/>
              </w:rPr>
              <w:t>
өздігінен жүретін машинаның және техниканың басқа да түрлерінің электрондық паспорты (өздігінен жүретін машинаның және техниканың басқа да түрлерінің электрондық паспортында қозғалтқыштың номиналды қуаты туралы деректер болмаған кезде қозғалтқыштың номиналды қуатын растайтын дайындаушы зауыт құжатының электрондық көшірмесі қосымша ұсынылады);</w:t>
            </w:r>
          </w:p>
          <w:p>
            <w:pPr>
              <w:spacing w:after="20"/>
              <w:ind w:left="20"/>
              <w:jc w:val="both"/>
            </w:pPr>
            <w:r>
              <w:rPr>
                <w:rFonts w:ascii="Times New Roman"/>
                <w:b w:val="false"/>
                <w:i w:val="false"/>
                <w:color w:val="000000"/>
                <w:sz w:val="20"/>
              </w:rPr>
              <w:t xml:space="preserve">
сәйкестік сертификатының немесе сәйкестік туралы декларацияның көшірмесі (№ 6 шешімге сәйкес); </w:t>
            </w:r>
          </w:p>
          <w:p>
            <w:pPr>
              <w:spacing w:after="20"/>
              <w:ind w:left="20"/>
              <w:jc w:val="both"/>
            </w:pPr>
            <w:r>
              <w:rPr>
                <w:rFonts w:ascii="Times New Roman"/>
                <w:b w:val="false"/>
                <w:i w:val="false"/>
                <w:color w:val="000000"/>
                <w:sz w:val="20"/>
              </w:rPr>
              <w:t>
6) заңды тұлғаның (жеке кәсіпкерлік субъектілерін қоспағанда) мөрімен куәландырылған көлік құралын өзінің құрылымдық бөлімшесіне немесе басқа заңды не жеке тұлғаға бөлу және беру туралы заңды тұлға бұйрығының (өкімінің) электрондық көшірмесі;</w:t>
            </w:r>
          </w:p>
          <w:p>
            <w:pPr>
              <w:spacing w:after="20"/>
              <w:ind w:left="20"/>
              <w:jc w:val="both"/>
            </w:pPr>
            <w:r>
              <w:rPr>
                <w:rFonts w:ascii="Times New Roman"/>
                <w:b w:val="false"/>
                <w:i w:val="false"/>
                <w:color w:val="000000"/>
                <w:sz w:val="20"/>
              </w:rPr>
              <w:t xml:space="preserve">
Қазақстан Республикасының басқа облыстарынан немесе республикадан тыс жерлерден келген машиналарды уақытша тіркеуді жүзеге асыру кезінде: </w:t>
            </w:r>
          </w:p>
          <w:p>
            <w:pPr>
              <w:spacing w:after="20"/>
              <w:ind w:left="20"/>
              <w:jc w:val="both"/>
            </w:pPr>
            <w:r>
              <w:rPr>
                <w:rFonts w:ascii="Times New Roman"/>
                <w:b w:val="false"/>
                <w:i w:val="false"/>
                <w:color w:val="000000"/>
                <w:sz w:val="20"/>
              </w:rPr>
              <w:t xml:space="preserve">
1) осы мемлекеттік қызмет көрсетуге қойылатын негізгі талаптар тізбесіне қосымшаға сәйкес 1, 2-нысандар бойынша көрсетілетін қызметті алушының ЭЦҚ-сы қойылған электрондық құжат нысанындағы өтініш; </w:t>
            </w:r>
          </w:p>
          <w:p>
            <w:pPr>
              <w:spacing w:after="20"/>
              <w:ind w:left="20"/>
              <w:jc w:val="both"/>
            </w:pPr>
            <w:r>
              <w:rPr>
                <w:rFonts w:ascii="Times New Roman"/>
                <w:b w:val="false"/>
                <w:i w:val="false"/>
                <w:color w:val="000000"/>
                <w:sz w:val="20"/>
              </w:rPr>
              <w:t>
2) техникалық паспорттың түпнұсқасы (мемлекеттік қызмет көрсету нәтижесін алу үшін көрсетілетін қызметті берушіге ұсынылады);</w:t>
            </w:r>
          </w:p>
          <w:p>
            <w:pPr>
              <w:spacing w:after="20"/>
              <w:ind w:left="20"/>
              <w:jc w:val="both"/>
            </w:pPr>
            <w:r>
              <w:rPr>
                <w:rFonts w:ascii="Times New Roman"/>
                <w:b w:val="false"/>
                <w:i w:val="false"/>
                <w:color w:val="000000"/>
                <w:sz w:val="20"/>
              </w:rPr>
              <w:t>
3) жалға беру, қосалқы жалдау, өтеусіз пайдалану, лизинг, қосалқы лизинг, сенімді басқару, шаруашылық жүргізу, қарыз немесе машиналарды иелену және (немесе) пайдалану құқығын растайтын өзге де құжаттардың электрондық көшірмелері, ал уақытша әкелінген машиналар үшін ‒ машина уақытша тіркеуге қойылатын учаскенің немесе аумақтың иесінің (иесінің) келісімі;</w:t>
            </w:r>
          </w:p>
          <w:p>
            <w:pPr>
              <w:spacing w:after="20"/>
              <w:ind w:left="20"/>
              <w:jc w:val="both"/>
            </w:pPr>
            <w:r>
              <w:rPr>
                <w:rFonts w:ascii="Times New Roman"/>
                <w:b w:val="false"/>
                <w:i w:val="false"/>
                <w:color w:val="000000"/>
                <w:sz w:val="20"/>
              </w:rPr>
              <w:t xml:space="preserve">
4) республикадан тыс жерден машиналарды әкелген кезде ‒ кедендік ресімдеуден өткенін растайтын құжаттардың электрондық көшірмелері (ЕАЭО елдерінен әкелу жағдайларын қоспағанда, кедендік декларация, кедендік кіріс ордері, уақытша әкелу жағдайларында кері экспорттау міндеттемесі); </w:t>
            </w:r>
          </w:p>
          <w:p>
            <w:pPr>
              <w:spacing w:after="20"/>
              <w:ind w:left="20"/>
              <w:jc w:val="both"/>
            </w:pPr>
            <w:r>
              <w:rPr>
                <w:rFonts w:ascii="Times New Roman"/>
                <w:b w:val="false"/>
                <w:i w:val="false"/>
                <w:color w:val="000000"/>
                <w:sz w:val="20"/>
              </w:rPr>
              <w:t>
машиналарды қайта тіркеу кезінде:</w:t>
            </w:r>
          </w:p>
          <w:p>
            <w:pPr>
              <w:spacing w:after="20"/>
              <w:ind w:left="20"/>
              <w:jc w:val="both"/>
            </w:pPr>
            <w:r>
              <w:rPr>
                <w:rFonts w:ascii="Times New Roman"/>
                <w:b w:val="false"/>
                <w:i w:val="false"/>
                <w:color w:val="000000"/>
                <w:sz w:val="20"/>
              </w:rPr>
              <w:t>
меншік құқығы өзгерген, ортақ меншік пайда болған, тоқтатылған және машиналардың ортақ меншік иелерінің құрамы өзгерген, машина иеленушінің (меншік иесінің) тұрғылықты жері (заңды мекенжайы) өзгерген жағдайларда, машина иеленушінің (иесінің) ерік білдіруі бойынша, машина тіркелген адамның аты, әкесінің аты (бар болса), тегі өзгерген жағдайларда:</w:t>
            </w:r>
          </w:p>
          <w:p>
            <w:pPr>
              <w:spacing w:after="20"/>
              <w:ind w:left="20"/>
              <w:jc w:val="both"/>
            </w:pPr>
            <w:r>
              <w:rPr>
                <w:rFonts w:ascii="Times New Roman"/>
                <w:b w:val="false"/>
                <w:i w:val="false"/>
                <w:color w:val="000000"/>
                <w:sz w:val="20"/>
              </w:rPr>
              <w:t xml:space="preserve">
1) осы мемлекеттік қызмет көрсетуге қойылатын негізгі талаптар тізбесіне қосымшаға сәйкес 1, 2-нысандар бойынша көрсетілетін қызметті алушының ЭЦҚ-сы қойылған электрондық құжат нысанындағы өтініш; </w:t>
            </w:r>
          </w:p>
          <w:p>
            <w:pPr>
              <w:spacing w:after="20"/>
              <w:ind w:left="20"/>
              <w:jc w:val="both"/>
            </w:pPr>
            <w:r>
              <w:rPr>
                <w:rFonts w:ascii="Times New Roman"/>
                <w:b w:val="false"/>
                <w:i w:val="false"/>
                <w:color w:val="000000"/>
                <w:sz w:val="20"/>
              </w:rPr>
              <w:t xml:space="preserve">
2) ЭҮТШ арқылы төлеу жағдайларын қоспағанда, Салық кодексінің </w:t>
            </w:r>
            <w:r>
              <w:rPr>
                <w:rFonts w:ascii="Times New Roman"/>
                <w:b w:val="false"/>
                <w:i w:val="false"/>
                <w:color w:val="000000"/>
                <w:sz w:val="20"/>
              </w:rPr>
              <w:t>553</w:t>
            </w:r>
            <w:r>
              <w:rPr>
                <w:rFonts w:ascii="Times New Roman"/>
                <w:b w:val="false"/>
                <w:i w:val="false"/>
                <w:color w:val="000000"/>
                <w:sz w:val="20"/>
              </w:rPr>
              <w:t xml:space="preserve"> және </w:t>
            </w:r>
            <w:r>
              <w:rPr>
                <w:rFonts w:ascii="Times New Roman"/>
                <w:b w:val="false"/>
                <w:i w:val="false"/>
                <w:color w:val="000000"/>
                <w:sz w:val="20"/>
              </w:rPr>
              <w:t>615-баптарында</w:t>
            </w:r>
            <w:r>
              <w:rPr>
                <w:rFonts w:ascii="Times New Roman"/>
                <w:b w:val="false"/>
                <w:i w:val="false"/>
                <w:color w:val="000000"/>
                <w:sz w:val="20"/>
              </w:rPr>
              <w:t xml:space="preserve"> белгіленген бюджетке баждар мен алымдардың төленгенін растайтын құжаттың электрондық көшірмесі; </w:t>
            </w:r>
          </w:p>
          <w:p>
            <w:pPr>
              <w:spacing w:after="20"/>
              <w:ind w:left="20"/>
              <w:jc w:val="both"/>
            </w:pPr>
            <w:r>
              <w:rPr>
                <w:rFonts w:ascii="Times New Roman"/>
                <w:b w:val="false"/>
                <w:i w:val="false"/>
                <w:color w:val="000000"/>
                <w:sz w:val="20"/>
              </w:rPr>
              <w:t>
3) машиналарға меншік құқығын растайтын құжаттардың электрондық көшірмелері, оларға мыналар жатады:</w:t>
            </w:r>
          </w:p>
          <w:p>
            <w:pPr>
              <w:spacing w:after="20"/>
              <w:ind w:left="20"/>
              <w:jc w:val="both"/>
            </w:pPr>
            <w:r>
              <w:rPr>
                <w:rFonts w:ascii="Times New Roman"/>
                <w:b w:val="false"/>
                <w:i w:val="false"/>
                <w:color w:val="000000"/>
                <w:sz w:val="20"/>
              </w:rPr>
              <w:t xml:space="preserve">
азаматтық заңнама талаптарына сәйкес ресімделген шарттар, мәмілелер, куәліктер, мүлікті мұраға алу құқығы туралы құжаттар; </w:t>
            </w:r>
          </w:p>
          <w:p>
            <w:pPr>
              <w:spacing w:after="20"/>
              <w:ind w:left="20"/>
              <w:jc w:val="both"/>
            </w:pPr>
            <w:r>
              <w:rPr>
                <w:rFonts w:ascii="Times New Roman"/>
                <w:b w:val="false"/>
                <w:i w:val="false"/>
                <w:color w:val="000000"/>
                <w:sz w:val="20"/>
              </w:rPr>
              <w:t>
сот шешiмiнiң, қаулысының, сот орындаушысының мемлекеттiк органның орындауы тиіс іс-әрекеттерi туралы хабарламасының сот куәландырған көшiрмесi бар атқару парағы;</w:t>
            </w:r>
          </w:p>
          <w:p>
            <w:pPr>
              <w:spacing w:after="20"/>
              <w:ind w:left="20"/>
              <w:jc w:val="both"/>
            </w:pPr>
            <w:r>
              <w:rPr>
                <w:rFonts w:ascii="Times New Roman"/>
                <w:b w:val="false"/>
                <w:i w:val="false"/>
                <w:color w:val="000000"/>
                <w:sz w:val="20"/>
              </w:rPr>
              <w:t xml:space="preserve">
қайта жабдықтау немесе ондағы нөмірленген агрегаттарды ауыстыру, арнайы жабдықты орнату және өзге де осыған ұқсас өзгерістерге байланысты машинаның типі өзгерген жағдайда: </w:t>
            </w:r>
          </w:p>
          <w:p>
            <w:pPr>
              <w:spacing w:after="20"/>
              <w:ind w:left="20"/>
              <w:jc w:val="both"/>
            </w:pPr>
            <w:r>
              <w:rPr>
                <w:rFonts w:ascii="Times New Roman"/>
                <w:b w:val="false"/>
                <w:i w:val="false"/>
                <w:color w:val="000000"/>
                <w:sz w:val="20"/>
              </w:rPr>
              <w:t>
1) осы мемлекеттік қызмет көрсетуге қойылатын негізгі талаптар тізбесіне қосымшаға сәйкес 1, 2-нысандар бойынша көрсетілетін қызметті алушының ЭЦҚ-сы қойылған электрондық құжат нысанындағы өтініш;</w:t>
            </w:r>
          </w:p>
          <w:p>
            <w:pPr>
              <w:spacing w:after="20"/>
              <w:ind w:left="20"/>
              <w:jc w:val="both"/>
            </w:pPr>
            <w:r>
              <w:rPr>
                <w:rFonts w:ascii="Times New Roman"/>
                <w:b w:val="false"/>
                <w:i w:val="false"/>
                <w:color w:val="000000"/>
                <w:sz w:val="20"/>
              </w:rPr>
              <w:t xml:space="preserve">
2) ЭҮТШ арқылы төлеу жағдайларын қоспағанда, Салық кодексінің </w:t>
            </w:r>
            <w:r>
              <w:rPr>
                <w:rFonts w:ascii="Times New Roman"/>
                <w:b w:val="false"/>
                <w:i w:val="false"/>
                <w:color w:val="000000"/>
                <w:sz w:val="20"/>
              </w:rPr>
              <w:t>553</w:t>
            </w:r>
            <w:r>
              <w:rPr>
                <w:rFonts w:ascii="Times New Roman"/>
                <w:b w:val="false"/>
                <w:i w:val="false"/>
                <w:color w:val="000000"/>
                <w:sz w:val="20"/>
              </w:rPr>
              <w:t xml:space="preserve"> және </w:t>
            </w:r>
            <w:r>
              <w:rPr>
                <w:rFonts w:ascii="Times New Roman"/>
                <w:b w:val="false"/>
                <w:i w:val="false"/>
                <w:color w:val="000000"/>
                <w:sz w:val="20"/>
              </w:rPr>
              <w:t>615-баптарында</w:t>
            </w:r>
            <w:r>
              <w:rPr>
                <w:rFonts w:ascii="Times New Roman"/>
                <w:b w:val="false"/>
                <w:i w:val="false"/>
                <w:color w:val="000000"/>
                <w:sz w:val="20"/>
              </w:rPr>
              <w:t xml:space="preserve"> белгіленген бюджетке баждар мен алымдардың төленгенін растайтын құжаттың электрондық көшірмесі; </w:t>
            </w:r>
          </w:p>
          <w:p>
            <w:pPr>
              <w:spacing w:after="20"/>
              <w:ind w:left="20"/>
              <w:jc w:val="both"/>
            </w:pPr>
            <w:r>
              <w:rPr>
                <w:rFonts w:ascii="Times New Roman"/>
                <w:b w:val="false"/>
                <w:i w:val="false"/>
                <w:color w:val="000000"/>
                <w:sz w:val="20"/>
              </w:rPr>
              <w:t>
3) тіркеу құжаты, нөмірлік белгі (Мемлекеттік стандарттың талаптарына сәйкес келмеген жағдайда), тіркеу құжаты, нөмірлік белгі (мемлекеттік көрсетілетін қызмет нәтижесін алуға өтініш берген кезде ұсынылады);</w:t>
            </w:r>
          </w:p>
          <w:p>
            <w:pPr>
              <w:spacing w:after="20"/>
              <w:ind w:left="20"/>
              <w:jc w:val="both"/>
            </w:pPr>
            <w:r>
              <w:rPr>
                <w:rFonts w:ascii="Times New Roman"/>
                <w:b w:val="false"/>
                <w:i w:val="false"/>
                <w:color w:val="000000"/>
                <w:sz w:val="20"/>
              </w:rPr>
              <w:t>
машиналарды есептен шығару кезінде (машиналарды кәдеге жаратудан, бас тартудан, есептен шығарудан, қызмет көрсету аумағынан тыс жерге ауыстырудан басқа, сондай-ақ машинаны иеліктен шығару жөніндегі мәміленің алдындағы әрекеттерді қоспағанда):</w:t>
            </w:r>
          </w:p>
          <w:p>
            <w:pPr>
              <w:spacing w:after="20"/>
              <w:ind w:left="20"/>
              <w:jc w:val="both"/>
            </w:pPr>
            <w:r>
              <w:rPr>
                <w:rFonts w:ascii="Times New Roman"/>
                <w:b w:val="false"/>
                <w:i w:val="false"/>
                <w:color w:val="000000"/>
                <w:sz w:val="20"/>
              </w:rPr>
              <w:t>
1) осы мемлекеттік қызмет көрсетуге қойылатын негізгі талаптар тізбесіне қосымшаға сәйкес 1, 2-нысандар бойынша көрсетілетін қызметті алушының ЭЦҚ-сы қойылған электрондық құжат нысанындағы өтініш;</w:t>
            </w:r>
          </w:p>
          <w:p>
            <w:pPr>
              <w:spacing w:after="20"/>
              <w:ind w:left="20"/>
              <w:jc w:val="both"/>
            </w:pPr>
            <w:r>
              <w:rPr>
                <w:rFonts w:ascii="Times New Roman"/>
                <w:b w:val="false"/>
                <w:i w:val="false"/>
                <w:color w:val="000000"/>
                <w:sz w:val="20"/>
              </w:rPr>
              <w:t>
2) машиналардың меншік құқығын растайтын құжаттардың электрондық көшірмелері, олар:</w:t>
            </w:r>
          </w:p>
          <w:p>
            <w:pPr>
              <w:spacing w:after="20"/>
              <w:ind w:left="20"/>
              <w:jc w:val="both"/>
            </w:pPr>
            <w:r>
              <w:rPr>
                <w:rFonts w:ascii="Times New Roman"/>
                <w:b w:val="false"/>
                <w:i w:val="false"/>
                <w:color w:val="000000"/>
                <w:sz w:val="20"/>
              </w:rPr>
              <w:t>
азаматтық заңнаманың талаптарына сәйкес жасалған келісімдер, мәмілелер, анықтамалар, мүлікті мұраға алу құқығы туралы құжаттар;</w:t>
            </w:r>
          </w:p>
          <w:p>
            <w:pPr>
              <w:spacing w:after="20"/>
              <w:ind w:left="20"/>
              <w:jc w:val="both"/>
            </w:pPr>
            <w:r>
              <w:rPr>
                <w:rFonts w:ascii="Times New Roman"/>
                <w:b w:val="false"/>
                <w:i w:val="false"/>
                <w:color w:val="000000"/>
                <w:sz w:val="20"/>
              </w:rPr>
              <w:t>
сот шешiмiнiң, қаулының, сот орындаушысының орындауға жататын мемлекеттiк органның әрекеттерi туралы хабарламасының сот куәландырған көшiрмесi қоса берiлген атқару парағы;</w:t>
            </w:r>
          </w:p>
          <w:p>
            <w:pPr>
              <w:spacing w:after="20"/>
              <w:ind w:left="20"/>
              <w:jc w:val="both"/>
            </w:pPr>
            <w:r>
              <w:rPr>
                <w:rFonts w:ascii="Times New Roman"/>
                <w:b w:val="false"/>
                <w:i w:val="false"/>
                <w:color w:val="000000"/>
                <w:sz w:val="20"/>
              </w:rPr>
              <w:t>
тіркеу құжатының телнұсқасын және (немесе) жаңа нөмірлік белгіні алған кезде:</w:t>
            </w:r>
          </w:p>
          <w:p>
            <w:pPr>
              <w:spacing w:after="20"/>
              <w:ind w:left="20"/>
              <w:jc w:val="both"/>
            </w:pPr>
            <w:r>
              <w:rPr>
                <w:rFonts w:ascii="Times New Roman"/>
                <w:b w:val="false"/>
                <w:i w:val="false"/>
                <w:color w:val="000000"/>
                <w:sz w:val="20"/>
              </w:rPr>
              <w:t>
1) осы мемлекеттік қызмет көрсетуге қойылатын негізгі талаптар тізбесіне қосымшаға сәйкес 1, 2-нысандар бойынша көрсетілетін қызметті алушының ЭЦҚ-сы қойылған электрондық құжат нысанындағы өтініш;</w:t>
            </w:r>
          </w:p>
          <w:p>
            <w:pPr>
              <w:spacing w:after="20"/>
              <w:ind w:left="20"/>
              <w:jc w:val="both"/>
            </w:pPr>
            <w:r>
              <w:rPr>
                <w:rFonts w:ascii="Times New Roman"/>
                <w:b w:val="false"/>
                <w:i w:val="false"/>
                <w:color w:val="000000"/>
                <w:sz w:val="20"/>
              </w:rPr>
              <w:t xml:space="preserve">
2) ЭҮТШ арқылы төлеу жағдайларын қоспағанда, Салық кодексінің </w:t>
            </w:r>
            <w:r>
              <w:rPr>
                <w:rFonts w:ascii="Times New Roman"/>
                <w:b w:val="false"/>
                <w:i w:val="false"/>
                <w:color w:val="000000"/>
                <w:sz w:val="20"/>
              </w:rPr>
              <w:t>553</w:t>
            </w:r>
            <w:r>
              <w:rPr>
                <w:rFonts w:ascii="Times New Roman"/>
                <w:b w:val="false"/>
                <w:i w:val="false"/>
                <w:color w:val="000000"/>
                <w:sz w:val="20"/>
              </w:rPr>
              <w:t xml:space="preserve"> және </w:t>
            </w:r>
            <w:r>
              <w:rPr>
                <w:rFonts w:ascii="Times New Roman"/>
                <w:b w:val="false"/>
                <w:i w:val="false"/>
                <w:color w:val="000000"/>
                <w:sz w:val="20"/>
              </w:rPr>
              <w:t>615-баптарында</w:t>
            </w:r>
            <w:r>
              <w:rPr>
                <w:rFonts w:ascii="Times New Roman"/>
                <w:b w:val="false"/>
                <w:i w:val="false"/>
                <w:color w:val="000000"/>
                <w:sz w:val="20"/>
              </w:rPr>
              <w:t xml:space="preserve"> белгіленген бюджетке баждар мен алымдардың төленгенін растайтын құжаттың электрондық көшірмесі. </w:t>
            </w:r>
          </w:p>
          <w:p>
            <w:pPr>
              <w:spacing w:after="20"/>
              <w:ind w:left="20"/>
              <w:jc w:val="both"/>
            </w:pPr>
            <w:r>
              <w:rPr>
                <w:rFonts w:ascii="Times New Roman"/>
                <w:b w:val="false"/>
                <w:i w:val="false"/>
                <w:color w:val="000000"/>
                <w:sz w:val="20"/>
              </w:rPr>
              <w:t xml:space="preserve">
кәдеге жаратуға (жарамсыз деп тану, есептен шығару) жататын машиналарды тіркеу есебінен шығару кезінде: </w:t>
            </w:r>
          </w:p>
          <w:p>
            <w:pPr>
              <w:spacing w:after="20"/>
              <w:ind w:left="20"/>
              <w:jc w:val="both"/>
            </w:pPr>
            <w:r>
              <w:rPr>
                <w:rFonts w:ascii="Times New Roman"/>
                <w:b w:val="false"/>
                <w:i w:val="false"/>
                <w:color w:val="000000"/>
                <w:sz w:val="20"/>
              </w:rPr>
              <w:t xml:space="preserve">
жеке тұлғалар үшін: </w:t>
            </w:r>
          </w:p>
          <w:p>
            <w:pPr>
              <w:spacing w:after="20"/>
              <w:ind w:left="20"/>
              <w:jc w:val="both"/>
            </w:pPr>
            <w:r>
              <w:rPr>
                <w:rFonts w:ascii="Times New Roman"/>
                <w:b w:val="false"/>
                <w:i w:val="false"/>
                <w:color w:val="000000"/>
                <w:sz w:val="20"/>
              </w:rPr>
              <w:t>
1) осы мемлекеттік қызмет көрсетуге қойылатын негізгі талаптар тізбесіне қосымшаға сәйкес 1-нысан бойынша көрсетілетін қызметті алушының ЭЦҚ-сы қойылған электрондық құжат нысанындағы өтініш;</w:t>
            </w:r>
          </w:p>
          <w:p>
            <w:pPr>
              <w:spacing w:after="20"/>
              <w:ind w:left="20"/>
              <w:jc w:val="both"/>
            </w:pPr>
            <w:r>
              <w:rPr>
                <w:rFonts w:ascii="Times New Roman"/>
                <w:b w:val="false"/>
                <w:i w:val="false"/>
                <w:color w:val="000000"/>
                <w:sz w:val="20"/>
              </w:rPr>
              <w:t>
2) тіркеу құжаты, нөмірлік белгі (көрсетілетін қызметті берушіге мемлекеттік қызмет көрсету нәтижесін алу үшін жүгінген кезде көрсетіледі);</w:t>
            </w:r>
          </w:p>
          <w:p>
            <w:pPr>
              <w:spacing w:after="20"/>
              <w:ind w:left="20"/>
              <w:jc w:val="both"/>
            </w:pPr>
            <w:r>
              <w:rPr>
                <w:rFonts w:ascii="Times New Roman"/>
                <w:b w:val="false"/>
                <w:i w:val="false"/>
                <w:color w:val="000000"/>
                <w:sz w:val="20"/>
              </w:rPr>
              <w:t xml:space="preserve">
заңды тұлғалар үшін: </w:t>
            </w:r>
          </w:p>
          <w:p>
            <w:pPr>
              <w:spacing w:after="20"/>
              <w:ind w:left="20"/>
              <w:jc w:val="both"/>
            </w:pPr>
            <w:r>
              <w:rPr>
                <w:rFonts w:ascii="Times New Roman"/>
                <w:b w:val="false"/>
                <w:i w:val="false"/>
                <w:color w:val="000000"/>
                <w:sz w:val="20"/>
              </w:rPr>
              <w:t>
1) осы мемлекеттік қызмет көрсетуге қойылатын негізгі талаптар тізбесіне қосымшаға сәйкес 2-нысан бойынша көрсетілетін қызметті алушының ЭЦҚ-сы қойылған электрондық құжат нысанындағы өтініш;</w:t>
            </w:r>
          </w:p>
          <w:p>
            <w:pPr>
              <w:spacing w:after="20"/>
              <w:ind w:left="20"/>
              <w:jc w:val="both"/>
            </w:pPr>
            <w:r>
              <w:rPr>
                <w:rFonts w:ascii="Times New Roman"/>
                <w:b w:val="false"/>
                <w:i w:val="false"/>
                <w:color w:val="000000"/>
                <w:sz w:val="20"/>
              </w:rPr>
              <w:t>
2) тіркеу құжаты, мемлекеттік нөмірлік белгі (көрсетілетін қызметті берушіге мемлекеттік қызметті көрсету нәтижесін алу үшін жүгінген кезде көрсетіледі);</w:t>
            </w:r>
          </w:p>
          <w:p>
            <w:pPr>
              <w:spacing w:after="20"/>
              <w:ind w:left="20"/>
              <w:jc w:val="both"/>
            </w:pPr>
            <w:r>
              <w:rPr>
                <w:rFonts w:ascii="Times New Roman"/>
                <w:b w:val="false"/>
                <w:i w:val="false"/>
                <w:color w:val="000000"/>
                <w:sz w:val="20"/>
              </w:rPr>
              <w:t>
3) есептен шығару актінің электрондық көшірмесі (тiркеу құжаттары немесе кәдеге жарату машиналарының мемлекеттiк белгiлерi болмаған жағдайда, мәлімдемелерде олардың жоғалу жағдайлары, орны мен уақыты көрсетіледі);</w:t>
            </w:r>
          </w:p>
          <w:p>
            <w:pPr>
              <w:spacing w:after="20"/>
              <w:ind w:left="20"/>
              <w:jc w:val="both"/>
            </w:pPr>
            <w:r>
              <w:rPr>
                <w:rFonts w:ascii="Times New Roman"/>
                <w:b w:val="false"/>
                <w:i w:val="false"/>
                <w:color w:val="000000"/>
                <w:sz w:val="20"/>
              </w:rPr>
              <w:t>
ауыл шаруашылығы техникасы туралы ақпаратты өзектендіру (түзету) үшін:</w:t>
            </w:r>
          </w:p>
          <w:p>
            <w:pPr>
              <w:spacing w:after="20"/>
              <w:ind w:left="20"/>
              <w:jc w:val="both"/>
            </w:pPr>
            <w:r>
              <w:rPr>
                <w:rFonts w:ascii="Times New Roman"/>
                <w:b w:val="false"/>
                <w:i w:val="false"/>
                <w:color w:val="000000"/>
                <w:sz w:val="20"/>
              </w:rPr>
              <w:t>
1) осы мемлекеттік қызмет көрсетуге қойылатын негізгі талаптар тізбесіне қосымшаға сәйкес 1, 2-нысандар бойынша көрсетілетін қызметті алушының ЭЦҚ-сы қойылған электрондық құжат нысанындағы өтініш;</w:t>
            </w:r>
          </w:p>
          <w:p>
            <w:pPr>
              <w:spacing w:after="20"/>
              <w:ind w:left="20"/>
              <w:jc w:val="both"/>
            </w:pPr>
            <w:r>
              <w:rPr>
                <w:rFonts w:ascii="Times New Roman"/>
                <w:b w:val="false"/>
                <w:i w:val="false"/>
                <w:color w:val="000000"/>
                <w:sz w:val="20"/>
              </w:rPr>
              <w:t>
2) техникалық паспорттың электрондық көшірмесі (тіркеу құжатындағы ауыл шаруашылығы техникасы туралы мәліметтерді өзектендіру (түзету) үшін – техникалық паспорттың түпнұсқасы (мемлекеттік көрсетілетін қызмет нәтижесін алу кезінде көрсетілетін қызметті берушіге беріледі));</w:t>
            </w:r>
          </w:p>
          <w:p>
            <w:pPr>
              <w:spacing w:after="20"/>
              <w:ind w:left="20"/>
              <w:jc w:val="both"/>
            </w:pPr>
            <w:r>
              <w:rPr>
                <w:rFonts w:ascii="Times New Roman"/>
                <w:b w:val="false"/>
                <w:i w:val="false"/>
                <w:color w:val="000000"/>
                <w:sz w:val="20"/>
              </w:rPr>
              <w:t>
3) өздігінен жүретін машинаның және техниканың басқа да түрлерінің электрондық паспорты (өздігінен жүретін машинаның және техниканың басқа да түрлерінің электрондық паспорты болмаған кезде – ауыл шаруашылығы техникасына дайындаушы зауыт құжатының электрондық көшірмесі немесе өздігінен жүретін машинаның және техниканың басқа да түрлерінің паспортының электрондық көшірмесі);</w:t>
            </w:r>
          </w:p>
          <w:p>
            <w:pPr>
              <w:spacing w:after="20"/>
              <w:ind w:left="20"/>
              <w:jc w:val="both"/>
            </w:pPr>
            <w:r>
              <w:rPr>
                <w:rFonts w:ascii="Times New Roman"/>
                <w:b w:val="false"/>
                <w:i w:val="false"/>
                <w:color w:val="000000"/>
                <w:sz w:val="20"/>
              </w:rPr>
              <w:t>
машиналарда кепілдің (немесе өзге де ауыртпалықтардың) болуы (болмауы) туралы ақпаратты алу үшін:</w:t>
            </w:r>
          </w:p>
          <w:p>
            <w:pPr>
              <w:spacing w:after="20"/>
              <w:ind w:left="20"/>
              <w:jc w:val="both"/>
            </w:pPr>
            <w:r>
              <w:rPr>
                <w:rFonts w:ascii="Times New Roman"/>
                <w:b w:val="false"/>
                <w:i w:val="false"/>
                <w:color w:val="000000"/>
                <w:sz w:val="20"/>
              </w:rPr>
              <w:t>
1) осы мемлекеттік қызмет көрсетуге қойылатын негізгі талаптар тізбесіне қосымшаға сәйкес 1, 2-нысандар бойынша көрсетілетін қызметті берушінің ЭЦҚ-сы қойылған электрондық құжат нысанындағы өтініш.</w:t>
            </w:r>
          </w:p>
          <w:p>
            <w:pPr>
              <w:spacing w:after="20"/>
              <w:ind w:left="20"/>
              <w:jc w:val="both"/>
            </w:pPr>
            <w:r>
              <w:rPr>
                <w:rFonts w:ascii="Times New Roman"/>
                <w:b w:val="false"/>
                <w:i w:val="false"/>
                <w:color w:val="000000"/>
                <w:sz w:val="20"/>
              </w:rPr>
              <w:t>
Жеке басын куәландыратын құжат туралы, заңды тұлғаны тіркеу (қайта тіркеу) туралы, дара кәсіпкерді тіркеу немесе дара кәсіпкер ретінде қызметінің басталғаны туралы, сондай-ақ машиналарды тіркегені үшін бюджетке алымдар мен алымдарды төлеу туралы мәліметтерді ЭҮТШ арқылы төлем жасалған жағдайда, тіркеу пунктінің қызметкері "электрондық үкіметтің" шлюзі арқылы тиісті мемлекеттік ақпараттық жүйелерден алады.</w:t>
            </w:r>
          </w:p>
          <w:p>
            <w:pPr>
              <w:spacing w:after="20"/>
              <w:ind w:left="20"/>
              <w:jc w:val="both"/>
            </w:pPr>
            <w:r>
              <w:rPr>
                <w:rFonts w:ascii="Times New Roman"/>
                <w:b w:val="false"/>
                <w:i w:val="false"/>
                <w:color w:val="000000"/>
                <w:sz w:val="20"/>
              </w:rPr>
              <w:t>
Өздігінен жүретін машина мен басқа да техника түрлерінің электрондық паспорты туралы мәліметтерді тіркеу пунктінің қызметкері көлік құралдарының электрондық паспорттары (көлік құралдары шассилерінің паспорттары) және өздігінен жүретін машиналар мен басқа да техника түрлерінің электрондық паспорттары жүйесінен алады.</w:t>
            </w:r>
          </w:p>
          <w:p>
            <w:pPr>
              <w:spacing w:after="20"/>
              <w:ind w:left="20"/>
              <w:jc w:val="both"/>
            </w:pPr>
            <w:r>
              <w:rPr>
                <w:rFonts w:ascii="Times New Roman"/>
                <w:b w:val="false"/>
                <w:i w:val="false"/>
                <w:color w:val="000000"/>
                <w:sz w:val="20"/>
              </w:rPr>
              <w:t>
Тиісті мемлекеттік ақпараттық жүйелерден алуға болатын құжаттарды көрсетілетін қызметті алушыдан сұратуға жол берілмейді.</w:t>
            </w:r>
          </w:p>
          <w:p>
            <w:pPr>
              <w:spacing w:after="20"/>
              <w:ind w:left="20"/>
              <w:jc w:val="both"/>
            </w:pPr>
            <w:r>
              <w:rPr>
                <w:rFonts w:ascii="Times New Roman"/>
                <w:b w:val="false"/>
                <w:i w:val="false"/>
                <w:color w:val="000000"/>
                <w:sz w:val="20"/>
              </w:rPr>
              <w:t>
Меншiк иесiнiң немесе иеленушiнiң атынан өкiлдер тiркеу iс-әрекеттерiн жүзеге асырған жағдайларда, көрсетiлетiн қызметтi берушiге осы тармақта белгiленген құжаттардан басқа, меншiк иесiнiң немесе иеленушiнiң мүдделерiн бiлдiру жөнiндегi өкiлеттiгiн куәландыратын құжаттар ұсынылады.</w:t>
            </w:r>
          </w:p>
          <w:p>
            <w:pPr>
              <w:spacing w:after="20"/>
              <w:ind w:left="20"/>
              <w:jc w:val="both"/>
            </w:pPr>
            <w:r>
              <w:rPr>
                <w:rFonts w:ascii="Times New Roman"/>
                <w:b w:val="false"/>
                <w:i w:val="false"/>
                <w:color w:val="000000"/>
                <w:sz w:val="20"/>
              </w:rPr>
              <w:t>
Бұрын Қазақстан Республикасында мемлекеттік тіркеудеболған автокөлік мемлекеттік тіркелуі тиіс болған жағдайларда, көрсетілетін қызметті берушіге осы тармақта белгіленген құжаттардан басқа алдыңғы тіркеу құжаты ұсынылады, алайда осы құжаттың ұсынылмауы мемлекеттік тіркеуді жүргізуден бас тартуға негіз болып табылмайды.</w:t>
            </w:r>
          </w:p>
          <w:p>
            <w:pPr>
              <w:spacing w:after="20"/>
              <w:ind w:left="20"/>
              <w:jc w:val="both"/>
            </w:pPr>
            <w:r>
              <w:rPr>
                <w:rFonts w:ascii="Times New Roman"/>
                <w:b w:val="false"/>
                <w:i w:val="false"/>
                <w:color w:val="000000"/>
                <w:sz w:val="20"/>
              </w:rPr>
              <w:t>
Машиналарды тіркеуді қоса алғанда, тіркеу іс-шараларын жүргізу кезінде меншік иесі болып табылмайтын тұлғаларға меншік құқығын растайтын мына құжаттар ұсынылады:</w:t>
            </w:r>
          </w:p>
          <w:p>
            <w:pPr>
              <w:spacing w:after="20"/>
              <w:ind w:left="20"/>
              <w:jc w:val="both"/>
            </w:pPr>
            <w:r>
              <w:rPr>
                <w:rFonts w:ascii="Times New Roman"/>
                <w:b w:val="false"/>
                <w:i w:val="false"/>
                <w:color w:val="000000"/>
                <w:sz w:val="20"/>
              </w:rPr>
              <w:t>
шарт (жалға алу, қосалқы жалдау, лизинг, қосалқы лизинг, кепілдік) және машинаны қабылдау актісі;</w:t>
            </w:r>
          </w:p>
          <w:p>
            <w:pPr>
              <w:spacing w:after="20"/>
              <w:ind w:left="20"/>
              <w:jc w:val="both"/>
            </w:pPr>
            <w:r>
              <w:rPr>
                <w:rFonts w:ascii="Times New Roman"/>
                <w:b w:val="false"/>
                <w:i w:val="false"/>
                <w:color w:val="000000"/>
                <w:sz w:val="20"/>
              </w:rPr>
              <w:t>
меншік иесі қол қойған (жеке тұлғалар үшін), заңды тұлғаның бірінші басшысы қол қойған (заңды тұлғалар үшін) машина иесінің тиісті тіркеу әрекетін жасауға меншік иесінің жазбаша келісімі.</w:t>
            </w:r>
          </w:p>
          <w:p>
            <w:pPr>
              <w:spacing w:after="20"/>
              <w:ind w:left="20"/>
              <w:jc w:val="both"/>
            </w:pPr>
            <w:r>
              <w:rPr>
                <w:rFonts w:ascii="Times New Roman"/>
                <w:b w:val="false"/>
                <w:i w:val="false"/>
                <w:color w:val="000000"/>
                <w:sz w:val="20"/>
              </w:rPr>
              <w:t>
Тіркеу әрекеттері жүргізілетін машина ортақ меншікте болса, онда барлық меншік иелері тіркеу құжаттарында көрсетіледі және барлық құжаттар машинаның барлық иелерінің атынан беріледі. Жеке тұлғалардың ортақ мүлкін иеліктен шығарудың негізі нотариалды куәландырылған мәміле болып табылады.</w:t>
            </w:r>
          </w:p>
          <w:p>
            <w:pPr>
              <w:spacing w:after="20"/>
              <w:ind w:left="20"/>
              <w:jc w:val="both"/>
            </w:pPr>
            <w:r>
              <w:rPr>
                <w:rFonts w:ascii="Times New Roman"/>
                <w:b w:val="false"/>
                <w:i w:val="false"/>
                <w:color w:val="000000"/>
                <w:sz w:val="20"/>
              </w:rPr>
              <w:t>
Меншік иелері 14 жасқа толмаған кәмелетке толмаған азаматтар болып табылатын жағдайларда, олардың атынан тіркеу әрекеттерін заңды өкілдер электронды немесе қағаз түрінде туу туралы куәлікті ұсына отырып жүзеге асырады.</w:t>
            </w:r>
          </w:p>
          <w:p>
            <w:pPr>
              <w:spacing w:after="20"/>
              <w:ind w:left="20"/>
              <w:jc w:val="both"/>
            </w:pPr>
            <w:r>
              <w:rPr>
                <w:rFonts w:ascii="Times New Roman"/>
                <w:b w:val="false"/>
                <w:i w:val="false"/>
                <w:color w:val="000000"/>
                <w:sz w:val="20"/>
              </w:rPr>
              <w:t>
Меншік иелері 14 жастан 18 жасқа дейінгі тұлғалар болып табылатын жағдайларда, тіркеу әрекеттерін осы адамдар заңды өкілдерінің жазбаша келісімімен электрондық немесе қағаз жеткізгіштегі туу туралы куәлікті ұсына отырып жүзеге асырады.</w:t>
            </w:r>
          </w:p>
          <w:p>
            <w:pPr>
              <w:spacing w:after="20"/>
              <w:ind w:left="20"/>
              <w:jc w:val="both"/>
            </w:pPr>
            <w:r>
              <w:rPr>
                <w:rFonts w:ascii="Times New Roman"/>
                <w:b w:val="false"/>
                <w:i w:val="false"/>
                <w:color w:val="000000"/>
                <w:sz w:val="20"/>
              </w:rPr>
              <w:t>
Машиналарды заңды және жеке тұлғалар аукциондар мен сауда биржалары арқылы сатып алған жағдайда: аукционның хаттамасы және уәкілетті тұлғалардың қолдары қойылған сатып алу-сату шарты ұсынылады.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көрсетуден бас тарту үшін Қазақстан Республикасының заңдарында белгіленген негіздер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мемлекеттік көрсетілетін қызметті алу үшін көрсетілетін қызметті алушы ұсынған құжаттардың және (немесе) оларда қамтылған деректердің (мәліметтердің) дұрыс еместігінің анықталуы;</w:t>
            </w:r>
          </w:p>
          <w:p>
            <w:pPr>
              <w:spacing w:after="20"/>
              <w:ind w:left="20"/>
              <w:jc w:val="both"/>
            </w:pPr>
            <w:r>
              <w:rPr>
                <w:rFonts w:ascii="Times New Roman"/>
                <w:b w:val="false"/>
                <w:i w:val="false"/>
                <w:color w:val="000000"/>
                <w:sz w:val="20"/>
              </w:rPr>
              <w:t>
2) көрсетілетін қызметті алушының және (немесе) мемлекеттік қызмет көрсетуге қажетті материалдардың, объектілердің, деректер мен мәліметтердің осы Қағидаларда белгіленген талаптарға сәйкес келмеуі;</w:t>
            </w:r>
          </w:p>
          <w:p>
            <w:pPr>
              <w:spacing w:after="20"/>
              <w:ind w:left="20"/>
              <w:jc w:val="both"/>
            </w:pPr>
            <w:r>
              <w:rPr>
                <w:rFonts w:ascii="Times New Roman"/>
                <w:b w:val="false"/>
                <w:i w:val="false"/>
                <w:color w:val="000000"/>
                <w:sz w:val="20"/>
              </w:rPr>
              <w:t>
3) көрсетілетін қызметті алушыға қатысты белгілі бір мемлекеттік қызметті алуды талап ететін қызметке немесе қызметтің жекелеген түрлеріне тыйым салу туралы заңды күшіне енген сот шешімінің (үкімінің) болуы;</w:t>
            </w:r>
          </w:p>
          <w:p>
            <w:pPr>
              <w:spacing w:after="20"/>
              <w:ind w:left="20"/>
              <w:jc w:val="both"/>
            </w:pPr>
            <w:r>
              <w:rPr>
                <w:rFonts w:ascii="Times New Roman"/>
                <w:b w:val="false"/>
                <w:i w:val="false"/>
                <w:color w:val="000000"/>
                <w:sz w:val="20"/>
              </w:rPr>
              <w:t>
4) көрсетілетін қызметті алушыға қатысты заңды күшіне енген сот шешімінің болуы, оның негізінде көрсетілетін қызметті алушы мемлекеттік қызметті алуға байланысты арнайы құқығынан айрылған болуы;</w:t>
            </w:r>
          </w:p>
          <w:p>
            <w:pPr>
              <w:spacing w:after="20"/>
              <w:ind w:left="20"/>
              <w:jc w:val="both"/>
            </w:pPr>
            <w:r>
              <w:rPr>
                <w:rFonts w:ascii="Times New Roman"/>
                <w:b w:val="false"/>
                <w:i w:val="false"/>
                <w:color w:val="000000"/>
                <w:sz w:val="20"/>
              </w:rPr>
              <w:t xml:space="preserve">
5) көрсетілетін қызметті алушының мемлекеттік қызмет көрсету үшін талап етілетін, "Дербес деректер және оларды қорғау туралы" Қазақстан Республикасы Заңының </w:t>
            </w:r>
            <w:r>
              <w:rPr>
                <w:rFonts w:ascii="Times New Roman"/>
                <w:b w:val="false"/>
                <w:i w:val="false"/>
                <w:color w:val="000000"/>
                <w:sz w:val="20"/>
              </w:rPr>
              <w:t>8-бабына</w:t>
            </w:r>
            <w:r>
              <w:rPr>
                <w:rFonts w:ascii="Times New Roman"/>
                <w:b w:val="false"/>
                <w:i w:val="false"/>
                <w:color w:val="000000"/>
                <w:sz w:val="20"/>
              </w:rPr>
              <w:t xml:space="preserve"> сәйкес берілетін қолжетімділігі шектеулі дербес деректерге қол жеткізуге келісімінің болмауы.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оның ішінде электрондық нысанда көрсетілетін қызметтің ерекшеліктерін ескере отырып қойылатын өзге де талаптар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алушының ЭЦҚ болған жағдайда, портал арқылы электрондық нысанда мемлекеттік көрсетілетін қызметті алуға мүмкіндігі бар.</w:t>
            </w:r>
          </w:p>
          <w:p>
            <w:pPr>
              <w:spacing w:after="20"/>
              <w:ind w:left="20"/>
              <w:jc w:val="both"/>
            </w:pPr>
            <w:r>
              <w:rPr>
                <w:rFonts w:ascii="Times New Roman"/>
                <w:b w:val="false"/>
                <w:i w:val="false"/>
                <w:color w:val="000000"/>
                <w:sz w:val="20"/>
              </w:rPr>
              <w:t>
Көрсетілетін қызметті алушының мемлекеттік қызметті көрсету тәртібі мен мәртебесі туралы ақпаратты қашықтықтан қол жеткізу режимінде порталдағы "жеке кабинеті", көрсетілетін қызметті берушінің анықтамалық қызметтері, сондай-ақ Бірыңғай байланыс орталығы (1414), 8 800 080 7777 арқылы алуға мүмкіндігі бар.</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Тракторларды және олардың</w:t>
            </w:r>
            <w:r>
              <w:br/>
            </w:r>
            <w:r>
              <w:rPr>
                <w:rFonts w:ascii="Times New Roman"/>
                <w:b w:val="false"/>
                <w:i w:val="false"/>
                <w:color w:val="000000"/>
                <w:sz w:val="20"/>
              </w:rPr>
              <w:t xml:space="preserve">базасында жасалған өздiгiнен </w:t>
            </w:r>
            <w:r>
              <w:br/>
            </w:r>
            <w:r>
              <w:rPr>
                <w:rFonts w:ascii="Times New Roman"/>
                <w:b w:val="false"/>
                <w:i w:val="false"/>
                <w:color w:val="000000"/>
                <w:sz w:val="20"/>
              </w:rPr>
              <w:t xml:space="preserve">жүретiн шассилер мен </w:t>
            </w:r>
            <w:r>
              <w:br/>
            </w:r>
            <w:r>
              <w:rPr>
                <w:rFonts w:ascii="Times New Roman"/>
                <w:b w:val="false"/>
                <w:i w:val="false"/>
                <w:color w:val="000000"/>
                <w:sz w:val="20"/>
              </w:rPr>
              <w:t xml:space="preserve">механизмдердi, монтаждалған </w:t>
            </w:r>
            <w:r>
              <w:br/>
            </w:r>
            <w:r>
              <w:rPr>
                <w:rFonts w:ascii="Times New Roman"/>
                <w:b w:val="false"/>
                <w:i w:val="false"/>
                <w:color w:val="000000"/>
                <w:sz w:val="20"/>
              </w:rPr>
              <w:t xml:space="preserve">арнаулы жабдығы бар </w:t>
            </w:r>
            <w:r>
              <w:br/>
            </w:r>
            <w:r>
              <w:rPr>
                <w:rFonts w:ascii="Times New Roman"/>
                <w:b w:val="false"/>
                <w:i w:val="false"/>
                <w:color w:val="000000"/>
                <w:sz w:val="20"/>
              </w:rPr>
              <w:t>тіркемелердi қоса алғанда,</w:t>
            </w:r>
            <w:r>
              <w:br/>
            </w:r>
            <w:r>
              <w:rPr>
                <w:rFonts w:ascii="Times New Roman"/>
                <w:b w:val="false"/>
                <w:i w:val="false"/>
                <w:color w:val="000000"/>
                <w:sz w:val="20"/>
              </w:rPr>
              <w:t>олардың тiркемелерiн, өздiгiнен</w:t>
            </w:r>
            <w:r>
              <w:br/>
            </w:r>
            <w:r>
              <w:rPr>
                <w:rFonts w:ascii="Times New Roman"/>
                <w:b w:val="false"/>
                <w:i w:val="false"/>
                <w:color w:val="000000"/>
                <w:sz w:val="20"/>
              </w:rPr>
              <w:t>жүретiн ауылшаруашылық,</w:t>
            </w:r>
            <w:r>
              <w:br/>
            </w:r>
            <w:r>
              <w:rPr>
                <w:rFonts w:ascii="Times New Roman"/>
                <w:b w:val="false"/>
                <w:i w:val="false"/>
                <w:color w:val="000000"/>
                <w:sz w:val="20"/>
              </w:rPr>
              <w:t>мелиорациялық және жол-</w:t>
            </w:r>
            <w:r>
              <w:br/>
            </w:r>
            <w:r>
              <w:rPr>
                <w:rFonts w:ascii="Times New Roman"/>
                <w:b w:val="false"/>
                <w:i w:val="false"/>
                <w:color w:val="000000"/>
                <w:sz w:val="20"/>
              </w:rPr>
              <w:t xml:space="preserve">құрылыс машиналары мен </w:t>
            </w:r>
            <w:r>
              <w:br/>
            </w:r>
            <w:r>
              <w:rPr>
                <w:rFonts w:ascii="Times New Roman"/>
                <w:b w:val="false"/>
                <w:i w:val="false"/>
                <w:color w:val="000000"/>
                <w:sz w:val="20"/>
              </w:rPr>
              <w:t xml:space="preserve">механизмдерiн, жүріп өту </w:t>
            </w:r>
            <w:r>
              <w:br/>
            </w:r>
            <w:r>
              <w:rPr>
                <w:rFonts w:ascii="Times New Roman"/>
                <w:b w:val="false"/>
                <w:i w:val="false"/>
                <w:color w:val="000000"/>
                <w:sz w:val="20"/>
              </w:rPr>
              <w:t>мүмкіндігі жоғары арнайы</w:t>
            </w:r>
            <w:r>
              <w:br/>
            </w:r>
            <w:r>
              <w:rPr>
                <w:rFonts w:ascii="Times New Roman"/>
                <w:b w:val="false"/>
                <w:i w:val="false"/>
                <w:color w:val="000000"/>
                <w:sz w:val="20"/>
              </w:rPr>
              <w:t xml:space="preserve">машиналарды мемлекеттiк </w:t>
            </w:r>
            <w:r>
              <w:br/>
            </w:r>
            <w:r>
              <w:rPr>
                <w:rFonts w:ascii="Times New Roman"/>
                <w:b w:val="false"/>
                <w:i w:val="false"/>
                <w:color w:val="000000"/>
                <w:sz w:val="20"/>
              </w:rPr>
              <w:t xml:space="preserve">тiркеу қағидаларына </w:t>
            </w:r>
            <w:r>
              <w:br/>
            </w:r>
            <w:r>
              <w:rPr>
                <w:rFonts w:ascii="Times New Roman"/>
                <w:b w:val="false"/>
                <w:i w:val="false"/>
                <w:color w:val="000000"/>
                <w:sz w:val="20"/>
              </w:rPr>
              <w:t>мемлекеттік қызметті</w:t>
            </w:r>
            <w:r>
              <w:br/>
            </w:r>
            <w:r>
              <w:rPr>
                <w:rFonts w:ascii="Times New Roman"/>
                <w:b w:val="false"/>
                <w:i w:val="false"/>
                <w:color w:val="000000"/>
                <w:sz w:val="20"/>
              </w:rPr>
              <w:t xml:space="preserve">көрсетудің негізгі </w:t>
            </w:r>
            <w:r>
              <w:br/>
            </w:r>
            <w:r>
              <w:rPr>
                <w:rFonts w:ascii="Times New Roman"/>
                <w:b w:val="false"/>
                <w:i w:val="false"/>
                <w:color w:val="000000"/>
                <w:sz w:val="20"/>
              </w:rPr>
              <w:t xml:space="preserve">талаптарының тізбесіне </w:t>
            </w:r>
            <w:r>
              <w:br/>
            </w:r>
            <w:r>
              <w:rPr>
                <w:rFonts w:ascii="Times New Roman"/>
                <w:b w:val="false"/>
                <w:i w:val="false"/>
                <w:color w:val="000000"/>
                <w:sz w:val="20"/>
              </w:rPr>
              <w:t>қосымша</w:t>
            </w:r>
          </w:p>
        </w:tc>
      </w:tr>
    </w:tbl>
    <w:p>
      <w:pPr>
        <w:spacing w:after="0"/>
        <w:ind w:left="0"/>
        <w:jc w:val="both"/>
      </w:pPr>
      <w:r>
        <w:rPr>
          <w:rFonts w:ascii="Times New Roman"/>
          <w:b w:val="false"/>
          <w:i w:val="false"/>
          <w:color w:val="000000"/>
          <w:sz w:val="28"/>
        </w:rPr>
        <w:t>
      1-нысан</w:t>
      </w:r>
    </w:p>
    <w:p>
      <w:pPr>
        <w:spacing w:after="0"/>
        <w:ind w:left="0"/>
        <w:jc w:val="both"/>
      </w:pPr>
      <w:r>
        <w:rPr>
          <w:rFonts w:ascii="Times New Roman"/>
          <w:b w:val="false"/>
          <w:i w:val="false"/>
          <w:color w:val="000000"/>
          <w:sz w:val="28"/>
        </w:rPr>
        <w:t>
       (жеке тұлғалар үшін)</w:t>
      </w:r>
    </w:p>
    <w:p>
      <w:pPr>
        <w:spacing w:after="0"/>
        <w:ind w:left="0"/>
        <w:jc w:val="both"/>
      </w:pPr>
      <w:r>
        <w:rPr>
          <w:rFonts w:ascii="Times New Roman"/>
          <w:b w:val="false"/>
          <w:i w:val="false"/>
          <w:color w:val="000000"/>
          <w:sz w:val="28"/>
        </w:rPr>
        <w:t xml:space="preserve">
      (кімге)____________________________________________________________ </w:t>
      </w:r>
    </w:p>
    <w:p>
      <w:pPr>
        <w:spacing w:after="0"/>
        <w:ind w:left="0"/>
        <w:jc w:val="both"/>
      </w:pPr>
      <w:r>
        <w:rPr>
          <w:rFonts w:ascii="Times New Roman"/>
          <w:b w:val="false"/>
          <w:i w:val="false"/>
          <w:color w:val="000000"/>
          <w:sz w:val="28"/>
        </w:rPr>
        <w:t xml:space="preserve">
      (облыстың, республикалық маңызы бар қаланың, астананың, аудандардың және </w:t>
      </w:r>
    </w:p>
    <w:p>
      <w:pPr>
        <w:spacing w:after="0"/>
        <w:ind w:left="0"/>
        <w:jc w:val="both"/>
      </w:pPr>
      <w:r>
        <w:rPr>
          <w:rFonts w:ascii="Times New Roman"/>
          <w:b w:val="false"/>
          <w:i w:val="false"/>
          <w:color w:val="000000"/>
          <w:sz w:val="28"/>
        </w:rPr>
        <w:t>
      облыстық маңызы бар қаланың жергілікті атқарушы органы)</w:t>
      </w:r>
    </w:p>
    <w:p>
      <w:pPr>
        <w:spacing w:after="0"/>
        <w:ind w:left="0"/>
        <w:jc w:val="both"/>
      </w:pPr>
      <w:r>
        <w:rPr>
          <w:rFonts w:ascii="Times New Roman"/>
          <w:b w:val="false"/>
          <w:i w:val="false"/>
          <w:color w:val="000000"/>
          <w:sz w:val="28"/>
        </w:rPr>
        <w:t xml:space="preserve">
      (кімнен) азамат ____________________________________________________ </w:t>
      </w:r>
    </w:p>
    <w:p>
      <w:pPr>
        <w:spacing w:after="0"/>
        <w:ind w:left="0"/>
        <w:jc w:val="both"/>
      </w:pPr>
      <w:r>
        <w:rPr>
          <w:rFonts w:ascii="Times New Roman"/>
          <w:b w:val="false"/>
          <w:i w:val="false"/>
          <w:color w:val="000000"/>
          <w:sz w:val="28"/>
        </w:rPr>
        <w:t>
      (аты, әкесінің аты (бар болса), тегі)</w:t>
      </w:r>
    </w:p>
    <w:p>
      <w:pPr>
        <w:spacing w:after="0"/>
        <w:ind w:left="0"/>
        <w:jc w:val="both"/>
      </w:pPr>
      <w:r>
        <w:rPr>
          <w:rFonts w:ascii="Times New Roman"/>
          <w:b w:val="false"/>
          <w:i w:val="false"/>
          <w:color w:val="000000"/>
          <w:sz w:val="28"/>
        </w:rPr>
        <w:t>
      туған жылы ______________________________________________________</w:t>
      </w:r>
    </w:p>
    <w:p>
      <w:pPr>
        <w:spacing w:after="0"/>
        <w:ind w:left="0"/>
        <w:jc w:val="both"/>
      </w:pPr>
      <w:r>
        <w:rPr>
          <w:rFonts w:ascii="Times New Roman"/>
          <w:b w:val="false"/>
          <w:i w:val="false"/>
          <w:color w:val="000000"/>
          <w:sz w:val="28"/>
        </w:rPr>
        <w:t xml:space="preserve">
      мекенжайы _______________________________________________________ </w:t>
      </w:r>
    </w:p>
    <w:p>
      <w:pPr>
        <w:spacing w:after="0"/>
        <w:ind w:left="0"/>
        <w:jc w:val="both"/>
      </w:pPr>
      <w:r>
        <w:rPr>
          <w:rFonts w:ascii="Times New Roman"/>
          <w:b w:val="false"/>
          <w:i w:val="false"/>
          <w:color w:val="000000"/>
          <w:sz w:val="28"/>
        </w:rPr>
        <w:t>
                        (тұрғылықты жерінің мекенжайы көрсетіледі)</w:t>
      </w:r>
    </w:p>
    <w:p>
      <w:pPr>
        <w:spacing w:after="0"/>
        <w:ind w:left="0"/>
        <w:jc w:val="both"/>
      </w:pPr>
      <w:r>
        <w:rPr>
          <w:rFonts w:ascii="Times New Roman"/>
          <w:b w:val="false"/>
          <w:i w:val="false"/>
          <w:color w:val="000000"/>
          <w:sz w:val="28"/>
        </w:rPr>
        <w:t>
      паспорт (жеке куәлік) № ___________________________________________</w:t>
      </w:r>
    </w:p>
    <w:p>
      <w:pPr>
        <w:spacing w:after="0"/>
        <w:ind w:left="0"/>
        <w:jc w:val="both"/>
      </w:pPr>
      <w:r>
        <w:rPr>
          <w:rFonts w:ascii="Times New Roman"/>
          <w:b w:val="false"/>
          <w:i w:val="false"/>
          <w:color w:val="000000"/>
          <w:sz w:val="28"/>
        </w:rPr>
        <w:t>
      жеке сәйкестендіру нөмірі __________________________________________</w:t>
      </w:r>
    </w:p>
    <w:bookmarkStart w:name="z14" w:id="7"/>
    <w:p>
      <w:pPr>
        <w:spacing w:after="0"/>
        <w:ind w:left="0"/>
        <w:jc w:val="left"/>
      </w:pPr>
      <w:r>
        <w:rPr>
          <w:rFonts w:ascii="Times New Roman"/>
          <w:b/>
          <w:i w:val="false"/>
          <w:color w:val="000000"/>
        </w:rPr>
        <w:t xml:space="preserve"> Өтініш</w:t>
      </w:r>
    </w:p>
    <w:bookmarkEnd w:id="7"/>
    <w:p>
      <w:pPr>
        <w:spacing w:after="0"/>
        <w:ind w:left="0"/>
        <w:jc w:val="both"/>
      </w:pPr>
      <w:r>
        <w:rPr>
          <w:rFonts w:ascii="Times New Roman"/>
          <w:b w:val="false"/>
          <w:i w:val="false"/>
          <w:color w:val="000000"/>
          <w:sz w:val="28"/>
        </w:rPr>
        <w:t>
      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________________________________________________________сұраймын.</w:t>
      </w:r>
    </w:p>
    <w:p>
      <w:pPr>
        <w:spacing w:after="0"/>
        <w:ind w:left="0"/>
        <w:jc w:val="both"/>
      </w:pPr>
      <w:r>
        <w:rPr>
          <w:rFonts w:ascii="Times New Roman"/>
          <w:b w:val="false"/>
          <w:i w:val="false"/>
          <w:color w:val="000000"/>
          <w:sz w:val="28"/>
        </w:rPr>
        <w:t>
      Машинаның типі ______________________ маркасы ____________________</w:t>
      </w:r>
    </w:p>
    <w:p>
      <w:pPr>
        <w:spacing w:after="0"/>
        <w:ind w:left="0"/>
        <w:jc w:val="both"/>
      </w:pPr>
      <w:r>
        <w:rPr>
          <w:rFonts w:ascii="Times New Roman"/>
          <w:b w:val="false"/>
          <w:i w:val="false"/>
          <w:color w:val="000000"/>
          <w:sz w:val="28"/>
        </w:rPr>
        <w:t>
      шығарылған жылы ________________________________</w:t>
      </w:r>
    </w:p>
    <w:p>
      <w:pPr>
        <w:spacing w:after="0"/>
        <w:ind w:left="0"/>
        <w:jc w:val="both"/>
      </w:pPr>
      <w:r>
        <w:rPr>
          <w:rFonts w:ascii="Times New Roman"/>
          <w:b w:val="false"/>
          <w:i w:val="false"/>
          <w:color w:val="000000"/>
          <w:sz w:val="28"/>
        </w:rPr>
        <w:t>
      зауыттың нөмірі__________________ қозғалтқыштың маркасы ___________</w:t>
      </w:r>
    </w:p>
    <w:p>
      <w:pPr>
        <w:spacing w:after="0"/>
        <w:ind w:left="0"/>
        <w:jc w:val="both"/>
      </w:pPr>
      <w:r>
        <w:rPr>
          <w:rFonts w:ascii="Times New Roman"/>
          <w:b w:val="false"/>
          <w:i w:val="false"/>
          <w:color w:val="000000"/>
          <w:sz w:val="28"/>
        </w:rPr>
        <w:t>
      нөмірлік белгісі ____________, техникалық паспорт нөмірі ______________</w:t>
      </w:r>
    </w:p>
    <w:p>
      <w:pPr>
        <w:spacing w:after="0"/>
        <w:ind w:left="0"/>
        <w:jc w:val="both"/>
      </w:pPr>
      <w:r>
        <w:rPr>
          <w:rFonts w:ascii="Times New Roman"/>
          <w:b w:val="false"/>
          <w:i w:val="false"/>
          <w:color w:val="000000"/>
          <w:sz w:val="28"/>
        </w:rPr>
        <w:t>
      Өтінішке мынадай құжаттарды қоса ұсынамын:</w:t>
      </w:r>
    </w:p>
    <w:p>
      <w:pPr>
        <w:spacing w:after="0"/>
        <w:ind w:left="0"/>
        <w:jc w:val="both"/>
      </w:pPr>
      <w:r>
        <w:rPr>
          <w:rFonts w:ascii="Times New Roman"/>
          <w:b w:val="false"/>
          <w:i w:val="false"/>
          <w:color w:val="000000"/>
          <w:sz w:val="28"/>
        </w:rPr>
        <w:t>
      1.________________________________________________________________</w:t>
      </w:r>
    </w:p>
    <w:p>
      <w:pPr>
        <w:spacing w:after="0"/>
        <w:ind w:left="0"/>
        <w:jc w:val="both"/>
      </w:pPr>
      <w:r>
        <w:rPr>
          <w:rFonts w:ascii="Times New Roman"/>
          <w:b w:val="false"/>
          <w:i w:val="false"/>
          <w:color w:val="000000"/>
          <w:sz w:val="28"/>
        </w:rPr>
        <w:t>
      2.________________________________________________________________</w:t>
      </w:r>
    </w:p>
    <w:p>
      <w:pPr>
        <w:spacing w:after="0"/>
        <w:ind w:left="0"/>
        <w:jc w:val="both"/>
      </w:pPr>
      <w:r>
        <w:rPr>
          <w:rFonts w:ascii="Times New Roman"/>
          <w:b w:val="false"/>
          <w:i w:val="false"/>
          <w:color w:val="000000"/>
          <w:sz w:val="28"/>
        </w:rPr>
        <w:t>
      3.________________________________________________________________</w:t>
      </w:r>
    </w:p>
    <w:p>
      <w:pPr>
        <w:spacing w:after="0"/>
        <w:ind w:left="0"/>
        <w:jc w:val="both"/>
      </w:pPr>
      <w:r>
        <w:rPr>
          <w:rFonts w:ascii="Times New Roman"/>
          <w:b w:val="false"/>
          <w:i w:val="false"/>
          <w:color w:val="000000"/>
          <w:sz w:val="28"/>
        </w:rPr>
        <w:t>
      20___ жылғы " " ____________</w:t>
      </w:r>
    </w:p>
    <w:p>
      <w:pPr>
        <w:spacing w:after="0"/>
        <w:ind w:left="0"/>
        <w:jc w:val="both"/>
      </w:pPr>
      <w:r>
        <w:rPr>
          <w:rFonts w:ascii="Times New Roman"/>
          <w:b w:val="false"/>
          <w:i w:val="false"/>
          <w:color w:val="000000"/>
          <w:sz w:val="28"/>
        </w:rPr>
        <w:t>
      Ұсынылған ақпараттың дұрыстығын растаймын және Қазақстан Республикасының заңнамасына сәйкес дұрыс емес мәліметтер ұсынғаным үшін жауапкершілік туралы хабардармын.</w:t>
      </w:r>
    </w:p>
    <w:p>
      <w:pPr>
        <w:spacing w:after="0"/>
        <w:ind w:left="0"/>
        <w:jc w:val="both"/>
      </w:pPr>
      <w:r>
        <w:rPr>
          <w:rFonts w:ascii="Times New Roman"/>
          <w:b w:val="false"/>
          <w:i w:val="false"/>
          <w:color w:val="000000"/>
          <w:sz w:val="28"/>
        </w:rPr>
        <w:t>
      Ақпараттық жүйелерде қамтылған, заңмен қорғалатын құпияны құрайтын мәліметтерді пайдалануға келісемін.</w:t>
      </w:r>
    </w:p>
    <w:p>
      <w:pPr>
        <w:spacing w:after="0"/>
        <w:ind w:left="0"/>
        <w:jc w:val="both"/>
      </w:pPr>
      <w:r>
        <w:rPr>
          <w:rFonts w:ascii="Times New Roman"/>
          <w:b w:val="false"/>
          <w:i w:val="false"/>
          <w:color w:val="000000"/>
          <w:sz w:val="28"/>
        </w:rPr>
        <w:t xml:space="preserve">
      __________________________________________________________________ </w:t>
      </w:r>
    </w:p>
    <w:p>
      <w:pPr>
        <w:spacing w:after="0"/>
        <w:ind w:left="0"/>
        <w:jc w:val="both"/>
      </w:pPr>
      <w:r>
        <w:rPr>
          <w:rFonts w:ascii="Times New Roman"/>
          <w:b w:val="false"/>
          <w:i w:val="false"/>
          <w:color w:val="000000"/>
          <w:sz w:val="28"/>
        </w:rPr>
        <w:t>
      (қолы/электрондық цифрлық қолтаңбасы)</w:t>
      </w:r>
    </w:p>
    <w:p>
      <w:pPr>
        <w:spacing w:after="0"/>
        <w:ind w:left="0"/>
        <w:jc w:val="both"/>
      </w:pPr>
      <w:r>
        <w:rPr>
          <w:rFonts w:ascii="Times New Roman"/>
          <w:b w:val="false"/>
          <w:i w:val="false"/>
          <w:color w:val="000000"/>
          <w:sz w:val="28"/>
        </w:rPr>
        <w:t>
      Инженер-инспектордың қызметтік белгілері:</w:t>
      </w:r>
    </w:p>
    <w:p>
      <w:pPr>
        <w:spacing w:after="0"/>
        <w:ind w:left="0"/>
        <w:jc w:val="both"/>
      </w:pPr>
      <w:r>
        <w:rPr>
          <w:rFonts w:ascii="Times New Roman"/>
          <w:b w:val="false"/>
          <w:i w:val="false"/>
          <w:color w:val="000000"/>
          <w:sz w:val="28"/>
        </w:rPr>
        <w:t>
      Берілді: нөмірлік белгі _____________________________________________</w:t>
      </w:r>
    </w:p>
    <w:p>
      <w:pPr>
        <w:spacing w:after="0"/>
        <w:ind w:left="0"/>
        <w:jc w:val="both"/>
      </w:pPr>
      <w:r>
        <w:rPr>
          <w:rFonts w:ascii="Times New Roman"/>
          <w:b w:val="false"/>
          <w:i w:val="false"/>
          <w:color w:val="000000"/>
          <w:sz w:val="28"/>
        </w:rPr>
        <w:t>
      техникалық паспорт сериясы ________ № ___________________________</w:t>
      </w:r>
    </w:p>
    <w:p>
      <w:pPr>
        <w:spacing w:after="0"/>
        <w:ind w:left="0"/>
        <w:jc w:val="both"/>
      </w:pPr>
      <w:r>
        <w:rPr>
          <w:rFonts w:ascii="Times New Roman"/>
          <w:b w:val="false"/>
          <w:i w:val="false"/>
          <w:color w:val="000000"/>
          <w:sz w:val="28"/>
        </w:rPr>
        <w:t>
      20___ жылғы " " ____________</w:t>
      </w:r>
    </w:p>
    <w:p>
      <w:pPr>
        <w:spacing w:after="0"/>
        <w:ind w:left="0"/>
        <w:jc w:val="both"/>
      </w:pPr>
      <w:r>
        <w:rPr>
          <w:rFonts w:ascii="Times New Roman"/>
          <w:b w:val="false"/>
          <w:i w:val="false"/>
          <w:color w:val="000000"/>
          <w:sz w:val="28"/>
        </w:rPr>
        <w:t xml:space="preserve">
      __________________________________________________________________ </w:t>
      </w:r>
    </w:p>
    <w:p>
      <w:pPr>
        <w:spacing w:after="0"/>
        <w:ind w:left="0"/>
        <w:jc w:val="both"/>
      </w:pPr>
      <w:r>
        <w:rPr>
          <w:rFonts w:ascii="Times New Roman"/>
          <w:b w:val="false"/>
          <w:i w:val="false"/>
          <w:color w:val="000000"/>
          <w:sz w:val="28"/>
        </w:rPr>
        <w:t>
      (инженер-инспектордың қолы/электрондық цифрлық қолтаңбасы)</w:t>
      </w:r>
    </w:p>
    <w:p>
      <w:pPr>
        <w:spacing w:after="0"/>
        <w:ind w:left="0"/>
        <w:jc w:val="both"/>
      </w:pPr>
      <w:r>
        <w:rPr>
          <w:rFonts w:ascii="Times New Roman"/>
          <w:b w:val="false"/>
          <w:i w:val="false"/>
          <w:color w:val="000000"/>
          <w:sz w:val="28"/>
        </w:rPr>
        <w:t>
      2-нысан</w:t>
      </w:r>
    </w:p>
    <w:p>
      <w:pPr>
        <w:spacing w:after="0"/>
        <w:ind w:left="0"/>
        <w:jc w:val="both"/>
      </w:pPr>
      <w:r>
        <w:rPr>
          <w:rFonts w:ascii="Times New Roman"/>
          <w:b w:val="false"/>
          <w:i w:val="false"/>
          <w:color w:val="000000"/>
          <w:sz w:val="28"/>
        </w:rPr>
        <w:t>
      (заңды тұлғалар үшін)</w:t>
      </w:r>
    </w:p>
    <w:p>
      <w:pPr>
        <w:spacing w:after="0"/>
        <w:ind w:left="0"/>
        <w:jc w:val="both"/>
      </w:pPr>
      <w:r>
        <w:rPr>
          <w:rFonts w:ascii="Times New Roman"/>
          <w:b w:val="false"/>
          <w:i w:val="false"/>
          <w:color w:val="000000"/>
          <w:sz w:val="28"/>
        </w:rPr>
        <w:t xml:space="preserve">
      Кімге ____________________________________________________________ </w:t>
      </w:r>
    </w:p>
    <w:p>
      <w:pPr>
        <w:spacing w:after="0"/>
        <w:ind w:left="0"/>
        <w:jc w:val="both"/>
      </w:pPr>
      <w:r>
        <w:rPr>
          <w:rFonts w:ascii="Times New Roman"/>
          <w:b w:val="false"/>
          <w:i w:val="false"/>
          <w:color w:val="000000"/>
          <w:sz w:val="28"/>
        </w:rPr>
        <w:t xml:space="preserve">
      (облыстың, республикалық маңызы бар қаланың, астананың, аудандардың және </w:t>
      </w:r>
    </w:p>
    <w:p>
      <w:pPr>
        <w:spacing w:after="0"/>
        <w:ind w:left="0"/>
        <w:jc w:val="both"/>
      </w:pPr>
      <w:r>
        <w:rPr>
          <w:rFonts w:ascii="Times New Roman"/>
          <w:b w:val="false"/>
          <w:i w:val="false"/>
          <w:color w:val="000000"/>
          <w:sz w:val="28"/>
        </w:rPr>
        <w:t>
      облыстық маңызы бар қаланың жергілікті атқарушы органы)</w:t>
      </w:r>
    </w:p>
    <w:p>
      <w:pPr>
        <w:spacing w:after="0"/>
        <w:ind w:left="0"/>
        <w:jc w:val="both"/>
      </w:pPr>
      <w:r>
        <w:rPr>
          <w:rFonts w:ascii="Times New Roman"/>
          <w:b w:val="false"/>
          <w:i w:val="false"/>
          <w:color w:val="000000"/>
          <w:sz w:val="28"/>
        </w:rPr>
        <w:t xml:space="preserve">
      __________________________________________________________________ </w:t>
      </w:r>
    </w:p>
    <w:p>
      <w:pPr>
        <w:spacing w:after="0"/>
        <w:ind w:left="0"/>
        <w:jc w:val="both"/>
      </w:pPr>
      <w:r>
        <w:rPr>
          <w:rFonts w:ascii="Times New Roman"/>
          <w:b w:val="false"/>
          <w:i w:val="false"/>
          <w:color w:val="000000"/>
          <w:sz w:val="28"/>
        </w:rPr>
        <w:t>
      (заңды тұлғаның атауы)</w:t>
      </w:r>
    </w:p>
    <w:p>
      <w:pPr>
        <w:spacing w:after="0"/>
        <w:ind w:left="0"/>
        <w:jc w:val="both"/>
      </w:pPr>
      <w:r>
        <w:rPr>
          <w:rFonts w:ascii="Times New Roman"/>
          <w:b w:val="false"/>
          <w:i w:val="false"/>
          <w:color w:val="000000"/>
          <w:sz w:val="28"/>
        </w:rPr>
        <w:t xml:space="preserve">
      __________________________________________________________________ </w:t>
      </w:r>
    </w:p>
    <w:p>
      <w:pPr>
        <w:spacing w:after="0"/>
        <w:ind w:left="0"/>
        <w:jc w:val="both"/>
      </w:pPr>
      <w:r>
        <w:rPr>
          <w:rFonts w:ascii="Times New Roman"/>
          <w:b w:val="false"/>
          <w:i w:val="false"/>
          <w:color w:val="000000"/>
          <w:sz w:val="28"/>
        </w:rPr>
        <w:t>
      (заңды тұлғаның мекенжайы)</w:t>
      </w:r>
    </w:p>
    <w:p>
      <w:pPr>
        <w:spacing w:after="0"/>
        <w:ind w:left="0"/>
        <w:jc w:val="both"/>
      </w:pPr>
      <w:r>
        <w:rPr>
          <w:rFonts w:ascii="Times New Roman"/>
          <w:b w:val="false"/>
          <w:i w:val="false"/>
          <w:color w:val="000000"/>
          <w:sz w:val="28"/>
        </w:rPr>
        <w:t>
      бизнес-сәйкестендіру нөмірі _________________________________________</w:t>
      </w:r>
    </w:p>
    <w:bookmarkStart w:name="z15" w:id="8"/>
    <w:p>
      <w:pPr>
        <w:spacing w:after="0"/>
        <w:ind w:left="0"/>
        <w:jc w:val="left"/>
      </w:pPr>
      <w:r>
        <w:rPr>
          <w:rFonts w:ascii="Times New Roman"/>
          <w:b/>
          <w:i w:val="false"/>
          <w:color w:val="000000"/>
        </w:rPr>
        <w:t xml:space="preserve"> Өтініш</w:t>
      </w:r>
    </w:p>
    <w:bookmarkEnd w:id="8"/>
    <w:p>
      <w:pPr>
        <w:spacing w:after="0"/>
        <w:ind w:left="0"/>
        <w:jc w:val="both"/>
      </w:pPr>
      <w:r>
        <w:rPr>
          <w:rFonts w:ascii="Times New Roman"/>
          <w:b w:val="false"/>
          <w:i w:val="false"/>
          <w:color w:val="000000"/>
          <w:sz w:val="28"/>
        </w:rPr>
        <w:t>
      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________________________________________________________сұраймын.</w:t>
      </w:r>
    </w:p>
    <w:p>
      <w:pPr>
        <w:spacing w:after="0"/>
        <w:ind w:left="0"/>
        <w:jc w:val="both"/>
      </w:pPr>
      <w:r>
        <w:rPr>
          <w:rFonts w:ascii="Times New Roman"/>
          <w:b w:val="false"/>
          <w:i w:val="false"/>
          <w:color w:val="000000"/>
          <w:sz w:val="28"/>
        </w:rPr>
        <w:t>
      Машинаның типі __________________ маркасы ________________________</w:t>
      </w:r>
    </w:p>
    <w:p>
      <w:pPr>
        <w:spacing w:after="0"/>
        <w:ind w:left="0"/>
        <w:jc w:val="both"/>
      </w:pPr>
      <w:r>
        <w:rPr>
          <w:rFonts w:ascii="Times New Roman"/>
          <w:b w:val="false"/>
          <w:i w:val="false"/>
          <w:color w:val="000000"/>
          <w:sz w:val="28"/>
        </w:rPr>
        <w:t>
      шығарылған жылы ____________________</w:t>
      </w:r>
    </w:p>
    <w:p>
      <w:pPr>
        <w:spacing w:after="0"/>
        <w:ind w:left="0"/>
        <w:jc w:val="both"/>
      </w:pPr>
      <w:r>
        <w:rPr>
          <w:rFonts w:ascii="Times New Roman"/>
          <w:b w:val="false"/>
          <w:i w:val="false"/>
          <w:color w:val="000000"/>
          <w:sz w:val="28"/>
        </w:rPr>
        <w:t>
      зауыттың нөмірі_______________ қозғалтқыштың маркасы ______________</w:t>
      </w:r>
    </w:p>
    <w:p>
      <w:pPr>
        <w:spacing w:after="0"/>
        <w:ind w:left="0"/>
        <w:jc w:val="both"/>
      </w:pPr>
      <w:r>
        <w:rPr>
          <w:rFonts w:ascii="Times New Roman"/>
          <w:b w:val="false"/>
          <w:i w:val="false"/>
          <w:color w:val="000000"/>
          <w:sz w:val="28"/>
        </w:rPr>
        <w:t>
      нөмірлік белгісі _________, техникалық паспорт нөмірі _________________</w:t>
      </w:r>
    </w:p>
    <w:p>
      <w:pPr>
        <w:spacing w:after="0"/>
        <w:ind w:left="0"/>
        <w:jc w:val="both"/>
      </w:pPr>
      <w:r>
        <w:rPr>
          <w:rFonts w:ascii="Times New Roman"/>
          <w:b w:val="false"/>
          <w:i w:val="false"/>
          <w:color w:val="000000"/>
          <w:sz w:val="28"/>
        </w:rPr>
        <w:t>
      Өтінішке мынадай құжаттарды қоса ұсынамын:</w:t>
      </w:r>
    </w:p>
    <w:p>
      <w:pPr>
        <w:spacing w:after="0"/>
        <w:ind w:left="0"/>
        <w:jc w:val="both"/>
      </w:pPr>
      <w:r>
        <w:rPr>
          <w:rFonts w:ascii="Times New Roman"/>
          <w:b w:val="false"/>
          <w:i w:val="false"/>
          <w:color w:val="000000"/>
          <w:sz w:val="28"/>
        </w:rPr>
        <w:t>
      1. _______________________________________________________________</w:t>
      </w:r>
    </w:p>
    <w:p>
      <w:pPr>
        <w:spacing w:after="0"/>
        <w:ind w:left="0"/>
        <w:jc w:val="both"/>
      </w:pPr>
      <w:r>
        <w:rPr>
          <w:rFonts w:ascii="Times New Roman"/>
          <w:b w:val="false"/>
          <w:i w:val="false"/>
          <w:color w:val="000000"/>
          <w:sz w:val="28"/>
        </w:rPr>
        <w:t>
      2. _______________________________________________________________</w:t>
      </w:r>
    </w:p>
    <w:p>
      <w:pPr>
        <w:spacing w:after="0"/>
        <w:ind w:left="0"/>
        <w:jc w:val="both"/>
      </w:pPr>
      <w:r>
        <w:rPr>
          <w:rFonts w:ascii="Times New Roman"/>
          <w:b w:val="false"/>
          <w:i w:val="false"/>
          <w:color w:val="000000"/>
          <w:sz w:val="28"/>
        </w:rPr>
        <w:t>
      3. _______________________________________________________________</w:t>
      </w:r>
    </w:p>
    <w:p>
      <w:pPr>
        <w:spacing w:after="0"/>
        <w:ind w:left="0"/>
        <w:jc w:val="both"/>
      </w:pPr>
      <w:r>
        <w:rPr>
          <w:rFonts w:ascii="Times New Roman"/>
          <w:b w:val="false"/>
          <w:i w:val="false"/>
          <w:color w:val="000000"/>
          <w:sz w:val="28"/>
        </w:rPr>
        <w:t>
      20___ жылғы " " ____________</w:t>
      </w:r>
    </w:p>
    <w:p>
      <w:pPr>
        <w:spacing w:after="0"/>
        <w:ind w:left="0"/>
        <w:jc w:val="both"/>
      </w:pPr>
      <w:r>
        <w:rPr>
          <w:rFonts w:ascii="Times New Roman"/>
          <w:b w:val="false"/>
          <w:i w:val="false"/>
          <w:color w:val="000000"/>
          <w:sz w:val="28"/>
        </w:rPr>
        <w:t>
      Ұсынылған ақпараттың дұрыстығын растаймын және Қазақстан Республикасының заңнамасына сәйкес дұрыс емес мәліметтер ұсынғаным үшін жауапкершілік туралы хабардармын.</w:t>
      </w:r>
    </w:p>
    <w:p>
      <w:pPr>
        <w:spacing w:after="0"/>
        <w:ind w:left="0"/>
        <w:jc w:val="both"/>
      </w:pPr>
      <w:r>
        <w:rPr>
          <w:rFonts w:ascii="Times New Roman"/>
          <w:b w:val="false"/>
          <w:i w:val="false"/>
          <w:color w:val="000000"/>
          <w:sz w:val="28"/>
        </w:rPr>
        <w:t>
      Ақпараттық жүйелерде қамтылған, заңмен қорғалатын құпияны құрайтын мәліметтерді пайдалануға келісемін.</w:t>
      </w:r>
    </w:p>
    <w:p>
      <w:pPr>
        <w:spacing w:after="0"/>
        <w:ind w:left="0"/>
        <w:jc w:val="both"/>
      </w:pPr>
      <w:r>
        <w:rPr>
          <w:rFonts w:ascii="Times New Roman"/>
          <w:b w:val="false"/>
          <w:i w:val="false"/>
          <w:color w:val="000000"/>
          <w:sz w:val="28"/>
        </w:rPr>
        <w:t xml:space="preserve">
      _________________________________________________________________ </w:t>
      </w:r>
    </w:p>
    <w:p>
      <w:pPr>
        <w:spacing w:after="0"/>
        <w:ind w:left="0"/>
        <w:jc w:val="both"/>
      </w:pPr>
      <w:r>
        <w:rPr>
          <w:rFonts w:ascii="Times New Roman"/>
          <w:b w:val="false"/>
          <w:i w:val="false"/>
          <w:color w:val="000000"/>
          <w:sz w:val="28"/>
        </w:rPr>
        <w:t>
      (меншік иесінің (иеленушінің) қолы/электрондық цифрлық қолтаңбасы)</w:t>
      </w:r>
    </w:p>
    <w:p>
      <w:pPr>
        <w:spacing w:after="0"/>
        <w:ind w:left="0"/>
        <w:jc w:val="both"/>
      </w:pPr>
      <w:r>
        <w:rPr>
          <w:rFonts w:ascii="Times New Roman"/>
          <w:b w:val="false"/>
          <w:i w:val="false"/>
          <w:color w:val="000000"/>
          <w:sz w:val="28"/>
        </w:rPr>
        <w:t>
      Инженер-инспектордың қызметтік белгілері:</w:t>
      </w:r>
    </w:p>
    <w:p>
      <w:pPr>
        <w:spacing w:after="0"/>
        <w:ind w:left="0"/>
        <w:jc w:val="both"/>
      </w:pPr>
      <w:r>
        <w:rPr>
          <w:rFonts w:ascii="Times New Roman"/>
          <w:b w:val="false"/>
          <w:i w:val="false"/>
          <w:color w:val="000000"/>
          <w:sz w:val="28"/>
        </w:rPr>
        <w:t>
      Берілді: нөмірлік белгі _____________________________________________</w:t>
      </w:r>
    </w:p>
    <w:p>
      <w:pPr>
        <w:spacing w:after="0"/>
        <w:ind w:left="0"/>
        <w:jc w:val="both"/>
      </w:pPr>
      <w:r>
        <w:rPr>
          <w:rFonts w:ascii="Times New Roman"/>
          <w:b w:val="false"/>
          <w:i w:val="false"/>
          <w:color w:val="000000"/>
          <w:sz w:val="28"/>
        </w:rPr>
        <w:t>
      техникалық паспорт сериясы ________ ______ _________________________</w:t>
      </w:r>
    </w:p>
    <w:p>
      <w:pPr>
        <w:spacing w:after="0"/>
        <w:ind w:left="0"/>
        <w:jc w:val="both"/>
      </w:pPr>
      <w:r>
        <w:rPr>
          <w:rFonts w:ascii="Times New Roman"/>
          <w:b w:val="false"/>
          <w:i w:val="false"/>
          <w:color w:val="000000"/>
          <w:sz w:val="28"/>
        </w:rPr>
        <w:t>
      20___ жылғы " " ____________</w:t>
      </w:r>
    </w:p>
    <w:p>
      <w:pPr>
        <w:spacing w:after="0"/>
        <w:ind w:left="0"/>
        <w:jc w:val="both"/>
      </w:pPr>
      <w:r>
        <w:rPr>
          <w:rFonts w:ascii="Times New Roman"/>
          <w:b w:val="false"/>
          <w:i w:val="false"/>
          <w:color w:val="000000"/>
          <w:sz w:val="28"/>
        </w:rPr>
        <w:t xml:space="preserve">
      _________________________________________________________________ </w:t>
      </w:r>
    </w:p>
    <w:p>
      <w:pPr>
        <w:spacing w:after="0"/>
        <w:ind w:left="0"/>
        <w:jc w:val="both"/>
      </w:pPr>
      <w:r>
        <w:rPr>
          <w:rFonts w:ascii="Times New Roman"/>
          <w:b w:val="false"/>
          <w:i w:val="false"/>
          <w:color w:val="000000"/>
          <w:sz w:val="28"/>
        </w:rPr>
        <w:t>
      (инженер-инспектордың қолы/электрондық цифрлық қолтаңбасы)</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