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1764" w14:textId="2051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атқарушысының 2010 жылғы 13 тамыздағы № 359 және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міндетін атқарушысының 2017 жылғы 26 маусымдағы № 382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4 желтоқсандағы № 396 бұйрығы. Қазақстан Республикасының Әділет министрлігінде 2024 жылғы 5 желтоқсанда № 35444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атқарушысының 2010 жылғы 13 тамыздағы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Халықаралық тұрақты емес ұшуды орындауға рұқсаттар беру және оны беруден бас тарту негіздерінің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Халықаралық тұрақты емес ұшуды орындауға рұқсаттар беру және оны беруден бас тарту негіздерінің қағидалары (бұдан әрі – Қағидалар) "Қазақстан Республикасының әуе кеңістігін пайдалану және авиация қызметі туралы" Қазақстан Республикасының Заңы 14-бабының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халықаралық тұрақты емес ұшуларды орындауға арналған рұқсаттарды беру және "Халықаралық тұрақты емес ұшуларды орындауға арналған рұқсаттарды беру" мемлекеттік қызметін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"Халықаралық тұрақты емес ұшуларды орындауға арналған рұқсаттарды беру" мемлекеттік қызметті (бұдан әрі – мемлекеттік қызмет) Қазақстан Республикасы Көлік министрлігінің Азаматтық авиация комитеті (бұдан әрі – көрсетілетін қызмет беруші)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"8. "Халықаралық тұрақты емес ұшуларды орындауға рұқсаттар беру"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"19. Шетелдік пайдаланушының әуе кемесінің халықаралық тұрақты емес ұшуын жүзеге асыруға рұқсат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және Қазақстан Республикасы Көлік министрлігі Азаматтық авиация комитетінің уәкілетті лауазымды адамы бекітеді.</w:t>
      </w:r>
    </w:p>
    <w:bookmarkEnd w:id="7"/>
    <w:p>
      <w:pPr>
        <w:spacing w:after="0"/>
        <w:ind w:left="0"/>
        <w:jc w:val="both"/>
      </w:pPr>
      <w:r>
        <w:rPr>
          <w:rFonts w:ascii="Times New Roman"/>
          <w:b w:val="false"/>
          <w:i w:val="false"/>
          <w:color w:val="000000"/>
          <w:sz w:val="28"/>
        </w:rPr>
        <w:t xml:space="preserve">
      Рұқсат нөмірі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әуе кемесін пайдаланушының тіркеу мемлекетінің реттік кодын иелену арқылы, авиациялық әкімшіліктің ағылшын тіліндегі аббревиатурасынан, рұқсаттың реттік нөмірінен және берілген күнінен құралады.";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xml:space="preserve">
      2.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15386 болып тіркелген) мынадай өзгерістер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 Осы Қазақстан Республикасында шетелдік әуемен тасымалдаушыларды аккредиттеу қағидалары (бұдан әрі – Қағидалар) "Қазақстан Республикасының әуе кеңістігін пайдалану және авиация қызметі туралы" Қазақстан Республикасының Заңы 81-бабының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Республикасында шетелдік әуемен тасымалдаушыларды аккредиттеу және Қазақстан Республикасының аумағында өз қызметін жүзеге асыратын шетелдік тасымалдаушыларды аккредиттеу туралы куәлік беру" мемлекеттік қызметін көрсету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 "Қазақстан Республикасының аумағында өз қызметін жүзеге асыратын шетелдік тасымалдаушыларды аккредиттеу туралы куәлік беру" мемлекеттік қызметті (бұдан әрі – мемлекеттік қызмет) Қазақстан Республикасы Көлік министрлігінің Азаматтық авиация комитеті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xml:space="preserve">
      5. Заңды тұлға (бұдан әрі – көрсетілетін қызметті алушы) мемлекеттік қызметті алу үшін көрсетілетін қызметті берушіге www.egov.kz, www.elicense.kz (бұдан әрі – портал) "электронды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электрондық цифрлық қолымен (бұдан әрі – ЭЦҚ) куәландырылған электронды құжат нысанындағы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өз қызметін жүзеге асыратын шетелдік тасымалдаушыларды аккредиттеу туралы куәлік беру" мемлекеттік қызмет көрсетуге қойылатын негізгі талаптардың тізбесі (бұдан әрі – тізбе) 9-тармағына сәйкес құжаттарды жолдайды.";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"8. Көрсетілетін қызметті алушы Тізбенің 9-тармағында көрсетілген құжаттардың толық топтамасын ұсынған кезде, көрсетілетін қызметті беруші, 18 (он сегіз) жұмыс күн ішінде көрсетілетін қызметті алушының сәйкестігін және мемлекеттік қызмет көрсету үшін қажетті ұсынылған материалдардың, деректердің және мәліметтердің дұрыстығын Заң талаптарына сәйкестігін тексереді.</w:t>
      </w:r>
    </w:p>
    <w:bookmarkEnd w:id="14"/>
    <w:p>
      <w:pPr>
        <w:spacing w:after="0"/>
        <w:ind w:left="0"/>
        <w:jc w:val="both"/>
      </w:pPr>
      <w:r>
        <w:rPr>
          <w:rFonts w:ascii="Times New Roman"/>
          <w:b w:val="false"/>
          <w:i w:val="false"/>
          <w:color w:val="000000"/>
          <w:sz w:val="28"/>
        </w:rPr>
        <w:t>
      Көрсетілетін қызметті алушының және ұсынылған материалдардың, деректер мен мәліметтердің сенімділігін айқындау кезінде көрсетілетін қызметті беруші:</w:t>
      </w:r>
    </w:p>
    <w:p>
      <w:pPr>
        <w:spacing w:after="0"/>
        <w:ind w:left="0"/>
        <w:jc w:val="both"/>
      </w:pPr>
      <w:r>
        <w:rPr>
          <w:rFonts w:ascii="Times New Roman"/>
          <w:b w:val="false"/>
          <w:i w:val="false"/>
          <w:color w:val="000000"/>
          <w:sz w:val="28"/>
        </w:rPr>
        <w:t xml:space="preserve">
      шетелдік әуе тасымалдаушысын тіркеу мемлекеті тарапынан коммерциялық әуе тасымалдарын орындауға арналған рұқсаттар; </w:t>
      </w:r>
    </w:p>
    <w:p>
      <w:pPr>
        <w:spacing w:after="0"/>
        <w:ind w:left="0"/>
        <w:jc w:val="both"/>
      </w:pPr>
      <w:r>
        <w:rPr>
          <w:rFonts w:ascii="Times New Roman"/>
          <w:b w:val="false"/>
          <w:i w:val="false"/>
          <w:color w:val="000000"/>
          <w:sz w:val="28"/>
        </w:rPr>
        <w:t>
      тиісті шет мемлекеттен тағайындалған әуе тасымалдаушысы мәртебесінің болуын қарастырады.</w:t>
      </w:r>
    </w:p>
    <w:p>
      <w:pPr>
        <w:spacing w:after="0"/>
        <w:ind w:left="0"/>
        <w:jc w:val="both"/>
      </w:pPr>
      <w:r>
        <w:rPr>
          <w:rFonts w:ascii="Times New Roman"/>
          <w:b w:val="false"/>
          <w:i w:val="false"/>
          <w:color w:val="000000"/>
          <w:sz w:val="28"/>
        </w:rPr>
        <w:t>
      Шетелдік әуемен тасымалдаушыға қатысты тасымалдауға құқық беру шарттары Қазақстан Республикасы қатысушысы болып табылатын әуе қатынасы туралы халықаралық шарттарда және Қазақстан Республикасының заңнамасында айқындалады.</w:t>
      </w:r>
    </w:p>
    <w:p>
      <w:pPr>
        <w:spacing w:after="0"/>
        <w:ind w:left="0"/>
        <w:jc w:val="both"/>
      </w:pPr>
      <w:r>
        <w:rPr>
          <w:rFonts w:ascii="Times New Roman"/>
          <w:b w:val="false"/>
          <w:i w:val="false"/>
          <w:color w:val="000000"/>
          <w:sz w:val="28"/>
        </w:rPr>
        <w:t xml:space="preserve">
      Көрсетілетін қызметті алушы және ұсынылған материалдар, деректер мен мәліметтер Заң талаптарына сәйкес келген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аумағында өз қызметін жүзеге асыратын шетелдік тасымалдаушыларды аккредиттеу туралы куәлік рәсімделеді немесе көрсетілетін қызметті алушы мен ұсынылған материалдар, деректер мен мәліметтер сәйкес келмеген кезде Тізбеде көрсетілген негіздер бойынша мемлекеттік қызметті көрсетуден бас тарту туралы дәлелді жауап ресімделеді.</w:t>
      </w:r>
    </w:p>
    <w:p>
      <w:pPr>
        <w:spacing w:after="0"/>
        <w:ind w:left="0"/>
        <w:jc w:val="both"/>
      </w:pPr>
      <w:r>
        <w:rPr>
          <w:rFonts w:ascii="Times New Roman"/>
          <w:b w:val="false"/>
          <w:i w:val="false"/>
          <w:color w:val="000000"/>
          <w:sz w:val="28"/>
        </w:rPr>
        <w:t>
      Мемлекеттік қызметті көрсетудің нәтижесі порталға көрсетілетін қызметті алушының "жеке кабинетіне" көрсетілетін қызметті берушінің уәкілетті тұлғасының ЭЦҚ қол қойылған электронды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27" w:id="15"/>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 заңнамада белгіленген тәртіппен:</w:t>
      </w:r>
    </w:p>
    <w:bookmarkEnd w:id="15"/>
    <w:bookmarkStart w:name="z2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9" w:id="1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7"/>
    <w:bookmarkStart w:name="z30" w:id="1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18"/>
    <w:bookmarkStart w:name="z31"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2024 жылғы 4 желтоқсандағы </w:t>
            </w:r>
            <w:r>
              <w:br/>
            </w:r>
            <w:r>
              <w:rPr>
                <w:rFonts w:ascii="Times New Roman"/>
                <w:b w:val="false"/>
                <w:i w:val="false"/>
                <w:color w:val="000000"/>
                <w:sz w:val="20"/>
              </w:rPr>
              <w:t xml:space="preserve">№ 396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w:t>
            </w:r>
            <w:r>
              <w:br/>
            </w:r>
            <w:r>
              <w:rPr>
                <w:rFonts w:ascii="Times New Roman"/>
                <w:b w:val="false"/>
                <w:i w:val="false"/>
                <w:color w:val="000000"/>
                <w:sz w:val="20"/>
              </w:rPr>
              <w:t>емес ұшуды орындауға</w:t>
            </w:r>
            <w:r>
              <w:br/>
            </w:r>
            <w:r>
              <w:rPr>
                <w:rFonts w:ascii="Times New Roman"/>
                <w:b w:val="false"/>
                <w:i w:val="false"/>
                <w:color w:val="000000"/>
                <w:sz w:val="20"/>
              </w:rPr>
              <w:t>рұқсаттар беру және оны</w:t>
            </w:r>
            <w:r>
              <w:br/>
            </w:r>
            <w:r>
              <w:rPr>
                <w:rFonts w:ascii="Times New Roman"/>
                <w:b w:val="false"/>
                <w:i w:val="false"/>
                <w:color w:val="000000"/>
                <w:sz w:val="20"/>
              </w:rPr>
              <w:t>беруден бас тарту</w:t>
            </w:r>
            <w:r>
              <w:br/>
            </w:r>
            <w:r>
              <w:rPr>
                <w:rFonts w:ascii="Times New Roman"/>
                <w:b w:val="false"/>
                <w:i w:val="false"/>
                <w:color w:val="000000"/>
                <w:sz w:val="20"/>
              </w:rPr>
              <w:t>негіздерінің қағидаларына</w:t>
            </w:r>
            <w:r>
              <w:br/>
            </w: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"Халықаралық тұрақты емес ұшуларды орындауға рұқсат беру" мемлекеттік қызмет көрсету үшін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Азаматтық авиация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нәтижені беру Қазақстан Республикасы Көлік министрлігінің Азаматтық авиация комитеті, стационарлық абоненттік құрылғы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арналған рұқсаттарды беру, мемлекеттік қызметті көрсетуден дәлелді бас тарту.</w:t>
            </w:r>
          </w:p>
          <w:p>
            <w:pPr>
              <w:spacing w:after="20"/>
              <w:ind w:left="20"/>
              <w:jc w:val="both"/>
            </w:pPr>
            <w:r>
              <w:rPr>
                <w:rFonts w:ascii="Times New Roman"/>
                <w:b w:val="false"/>
                <w:i w:val="false"/>
                <w:color w:val="000000"/>
                <w:sz w:val="20"/>
              </w:rPr>
              <w:t>
Қызмет көрсету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күндері сағат 18.30-дан 9.00-ге дейін, сондай-ақ демалыс (сенбі және жексенбі) және мереке күндері қызмет телефон байланысы, электрондық пошта және авиациялық тұрақты телекоммуникациялық желі арқылы қашықтан (онлайн)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 мемлекеттік қызметтерді алу үшін ұсынылады:</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пайдаланушы куәлігінің (болған жағдайда) көшірмесі;</w:t>
            </w:r>
          </w:p>
          <w:p>
            <w:pPr>
              <w:spacing w:after="20"/>
              <w:ind w:left="20"/>
              <w:jc w:val="both"/>
            </w:pPr>
            <w:r>
              <w:rPr>
                <w:rFonts w:ascii="Times New Roman"/>
                <w:b w:val="false"/>
                <w:i w:val="false"/>
                <w:color w:val="000000"/>
                <w:sz w:val="20"/>
              </w:rPr>
              <w:t>
3) әуе кемесінің тіркелгені туралы куәліктің көшірмесі;</w:t>
            </w:r>
          </w:p>
          <w:p>
            <w:pPr>
              <w:spacing w:after="20"/>
              <w:ind w:left="20"/>
              <w:jc w:val="both"/>
            </w:pPr>
            <w:r>
              <w:rPr>
                <w:rFonts w:ascii="Times New Roman"/>
                <w:b w:val="false"/>
                <w:i w:val="false"/>
                <w:color w:val="000000"/>
                <w:sz w:val="20"/>
              </w:rPr>
              <w:t>
4) әуе кемесінің ұшу жарамдылығы туралы куәліктің көшірмесі;</w:t>
            </w:r>
          </w:p>
          <w:p>
            <w:pPr>
              <w:spacing w:after="20"/>
              <w:ind w:left="20"/>
              <w:jc w:val="both"/>
            </w:pPr>
            <w:r>
              <w:rPr>
                <w:rFonts w:ascii="Times New Roman"/>
                <w:b w:val="false"/>
                <w:i w:val="false"/>
                <w:color w:val="000000"/>
                <w:sz w:val="20"/>
              </w:rPr>
              <w:t>
5) үшінші тұлғалар алдындағы азаматтық жауапкершіліктің сақтандыру полисінің көшірмесі;</w:t>
            </w:r>
          </w:p>
          <w:p>
            <w:pPr>
              <w:spacing w:after="20"/>
              <w:ind w:left="20"/>
              <w:jc w:val="both"/>
            </w:pPr>
            <w:r>
              <w:rPr>
                <w:rFonts w:ascii="Times New Roman"/>
                <w:b w:val="false"/>
                <w:i w:val="false"/>
                <w:color w:val="000000"/>
                <w:sz w:val="20"/>
              </w:rPr>
              <w:t>
6) жүк құжаттамасының (Азаматтық авиация комитетінің жеке сұрау салуы бойынша беріледі) көшірмесі.</w:t>
            </w:r>
          </w:p>
          <w:p>
            <w:pPr>
              <w:spacing w:after="20"/>
              <w:ind w:left="20"/>
              <w:jc w:val="both"/>
            </w:pPr>
            <w:r>
              <w:rPr>
                <w:rFonts w:ascii="Times New Roman"/>
                <w:b w:val="false"/>
                <w:i w:val="false"/>
                <w:color w:val="000000"/>
                <w:sz w:val="20"/>
              </w:rPr>
              <w:t>
Біріккен ұлттар ұйымының тізімі бойынша жіктелуі көрсетіліп, тізбесі "Әуеде қауіпті жүктерді қауіпсіз тасымалдау жөніндегі техникалық нұсқаулар" ХААҰ Doc. 9284-A№/905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көшірмелерін ұсынады:</w:t>
            </w:r>
          </w:p>
          <w:p>
            <w:pPr>
              <w:spacing w:after="20"/>
              <w:ind w:left="20"/>
              <w:jc w:val="both"/>
            </w:pPr>
            <w:r>
              <w:rPr>
                <w:rFonts w:ascii="Times New Roman"/>
                <w:b w:val="false"/>
                <w:i w:val="false"/>
                <w:color w:val="000000"/>
                <w:sz w:val="20"/>
              </w:rPr>
              <w:t>
әуеде қауіпті жүктерді тасымалдаумен байланысты қызметті жүзеге асыру құқығы бар пайдаланушы сертификатының көшірмесін;</w:t>
            </w:r>
          </w:p>
          <w:p>
            <w:pPr>
              <w:spacing w:after="20"/>
              <w:ind w:left="20"/>
              <w:jc w:val="both"/>
            </w:pPr>
            <w:r>
              <w:rPr>
                <w:rFonts w:ascii="Times New Roman"/>
                <w:b w:val="false"/>
                <w:i w:val="false"/>
                <w:color w:val="000000"/>
                <w:sz w:val="20"/>
              </w:rPr>
              <w:t>
ХААҰ-ның белгіленген нормалары мен қағидаларына сәйкес жүктің байлануы және таңбалануы туралы пайдаланушының немесе жүк жөнелтушінің кепілдік хаты.</w:t>
            </w:r>
          </w:p>
          <w:p>
            <w:pPr>
              <w:spacing w:after="20"/>
              <w:ind w:left="20"/>
              <w:jc w:val="both"/>
            </w:pPr>
            <w:r>
              <w:rPr>
                <w:rFonts w:ascii="Times New Roman"/>
                <w:b w:val="false"/>
                <w:i w:val="false"/>
                <w:color w:val="000000"/>
                <w:sz w:val="20"/>
              </w:rPr>
              <w:t>
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p>
          <w:p>
            <w:pPr>
              <w:spacing w:after="20"/>
              <w:ind w:left="20"/>
              <w:jc w:val="both"/>
            </w:pPr>
            <w:r>
              <w:rPr>
                <w:rFonts w:ascii="Times New Roman"/>
                <w:b w:val="false"/>
                <w:i w:val="false"/>
                <w:color w:val="000000"/>
                <w:sz w:val="20"/>
              </w:rPr>
              <w:t>
Мемлекеттік қызметтерді аэронавигациялық ақпарат жинағында жарияланған байланыс арнасы немесе "электрондық үкіметтің" веб-порталы арқылы алуға ұсынылады:</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пайдаланушы куәлігінің (болған жағдайда) электронды көшірмесі;</w:t>
            </w:r>
          </w:p>
          <w:p>
            <w:pPr>
              <w:spacing w:after="20"/>
              <w:ind w:left="20"/>
              <w:jc w:val="both"/>
            </w:pPr>
            <w:r>
              <w:rPr>
                <w:rFonts w:ascii="Times New Roman"/>
                <w:b w:val="false"/>
                <w:i w:val="false"/>
                <w:color w:val="000000"/>
                <w:sz w:val="20"/>
              </w:rPr>
              <w:t>
3) әуе кемесінің тіркелгені туралы куәліктің электронды көшірмесі;</w:t>
            </w:r>
          </w:p>
          <w:p>
            <w:pPr>
              <w:spacing w:after="20"/>
              <w:ind w:left="20"/>
              <w:jc w:val="both"/>
            </w:pPr>
            <w:r>
              <w:rPr>
                <w:rFonts w:ascii="Times New Roman"/>
                <w:b w:val="false"/>
                <w:i w:val="false"/>
                <w:color w:val="000000"/>
                <w:sz w:val="20"/>
              </w:rPr>
              <w:t>
4) әуе кемесінің ұшу жарамдылығы туралы куәліктің электронды көшірмесі;</w:t>
            </w:r>
          </w:p>
          <w:p>
            <w:pPr>
              <w:spacing w:after="20"/>
              <w:ind w:left="20"/>
              <w:jc w:val="both"/>
            </w:pPr>
            <w:r>
              <w:rPr>
                <w:rFonts w:ascii="Times New Roman"/>
                <w:b w:val="false"/>
                <w:i w:val="false"/>
                <w:color w:val="000000"/>
                <w:sz w:val="20"/>
              </w:rPr>
              <w:t>
5) үшінші тұлғалар алдындағы азаматтық жауапкершіліктің сақтандыру полисінің электронды көшірмесі;</w:t>
            </w:r>
          </w:p>
          <w:p>
            <w:pPr>
              <w:spacing w:after="20"/>
              <w:ind w:left="20"/>
              <w:jc w:val="both"/>
            </w:pPr>
            <w:r>
              <w:rPr>
                <w:rFonts w:ascii="Times New Roman"/>
                <w:b w:val="false"/>
                <w:i w:val="false"/>
                <w:color w:val="000000"/>
                <w:sz w:val="20"/>
              </w:rPr>
              <w:t>
6) жүк құжаттамасының (Азаматтық авиация комитетінің жеке сұрау салуы бойынша беріледі) электронды көшірмесі.</w:t>
            </w:r>
          </w:p>
          <w:p>
            <w:pPr>
              <w:spacing w:after="20"/>
              <w:ind w:left="20"/>
              <w:jc w:val="both"/>
            </w:pPr>
            <w:r>
              <w:rPr>
                <w:rFonts w:ascii="Times New Roman"/>
                <w:b w:val="false"/>
                <w:i w:val="false"/>
                <w:color w:val="000000"/>
                <w:sz w:val="20"/>
              </w:rPr>
              <w:t>
Біріккен ұлттар ұйымы тізімі бойынша жіктелуі көрсетіліп, тізбесі "Әуеде қауіпті жүктерді қауіпсіз тасымалдау жөніндегі техникалық нұсқаулар" ХААҰ Doc. 9284-A№/905 басылымымен анықталған бортында қауіпті жүкпен тұрақты емес ұшуды жүзеге асырудың өтінімін берген кезде қызмет алушы қосымша төменде көрсетілген құжаттардың электронды көшірмелерін ұсынады:</w:t>
            </w:r>
          </w:p>
          <w:p>
            <w:pPr>
              <w:spacing w:after="20"/>
              <w:ind w:left="20"/>
              <w:jc w:val="both"/>
            </w:pPr>
            <w:r>
              <w:rPr>
                <w:rFonts w:ascii="Times New Roman"/>
                <w:b w:val="false"/>
                <w:i w:val="false"/>
                <w:color w:val="000000"/>
                <w:sz w:val="20"/>
              </w:rPr>
              <w:t>
әуеде қауіпті жүктерді тасымалдаумен байланысты қызметті жүзеге асыру құқығы бар пайдаланушы сертификатының электронды көшірмесін;</w:t>
            </w:r>
          </w:p>
          <w:p>
            <w:pPr>
              <w:spacing w:after="20"/>
              <w:ind w:left="20"/>
              <w:jc w:val="both"/>
            </w:pPr>
            <w:r>
              <w:rPr>
                <w:rFonts w:ascii="Times New Roman"/>
                <w:b w:val="false"/>
                <w:i w:val="false"/>
                <w:color w:val="000000"/>
                <w:sz w:val="20"/>
              </w:rPr>
              <w:t>
ХААҰ-ның белгіленген нормалары мен қағидаларына сәйкес жүктің байлануы және таңбалануы туралы пайдаланушының немесе жүк жөнелтушінің кепілдік хаты.</w:t>
            </w:r>
          </w:p>
          <w:p>
            <w:pPr>
              <w:spacing w:after="20"/>
              <w:ind w:left="20"/>
              <w:jc w:val="both"/>
            </w:pPr>
            <w:r>
              <w:rPr>
                <w:rFonts w:ascii="Times New Roman"/>
                <w:b w:val="false"/>
                <w:i w:val="false"/>
                <w:color w:val="000000"/>
                <w:sz w:val="20"/>
              </w:rPr>
              <w:t>
Азаматтық әуе кемелерін шетелдік пайдаланушыларының туристік чартерлік рейстері үшін мақсаты Қазақстан Республикасының азаматтарын тасымалдау болып табылатын, өтінімде көрсетілген белгіленген байланыс арналары арқылы рейсті жалға алу туроператорлық қызмет көрсетуге лицензияның электронды көшірмесін беруі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негіздері болып табылады: </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p>
          <w:p>
            <w:pPr>
              <w:spacing w:after="20"/>
              <w:ind w:left="20"/>
              <w:jc w:val="both"/>
            </w:pPr>
            <w:r>
              <w:rPr>
                <w:rFonts w:ascii="Times New Roman"/>
                <w:b w:val="false"/>
                <w:i w:val="false"/>
                <w:color w:val="000000"/>
                <w:sz w:val="20"/>
              </w:rPr>
              <w:t>
электронды нысанда көрсетілетін басқа да талаптарды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қызметтi көрсету орындарының мекенжайлары көрсетiлетiн қызметтi берушiнiң www.gov.kz ("Азаматтық авиация комитетi" бөлiмiнiң "Мемлекеттiк көрсетiлетiн қызметтер" кiшi бөлiмiнде) интернет-ресурсында орналастырылған.</w:t>
            </w:r>
          </w:p>
          <w:p>
            <w:pPr>
              <w:spacing w:after="20"/>
              <w:ind w:left="20"/>
              <w:jc w:val="both"/>
            </w:pPr>
            <w:r>
              <w:rPr>
                <w:rFonts w:ascii="Times New Roman"/>
                <w:b w:val="false"/>
                <w:i w:val="false"/>
                <w:color w:val="000000"/>
                <w:sz w:val="20"/>
              </w:rPr>
              <w:t>
2. Көрсетiлетiн қызметтi алушының порталдың "жеке кабинетi", сондай-ақ мемлекеттiк қызметтердi көрсету мәселелерi жөнiндегi бiрыңғай байланыс орталығы арқылы қашықтықтан қол жеткiзу режимiнде мемлекеттiк қызметтi көрсету тәртiбi және мәртебесi туралы ақпаратты алу мүмкiндiгi бар.</w:t>
            </w:r>
          </w:p>
          <w:p>
            <w:pPr>
              <w:spacing w:after="20"/>
              <w:ind w:left="20"/>
              <w:jc w:val="both"/>
            </w:pPr>
            <w:r>
              <w:rPr>
                <w:rFonts w:ascii="Times New Roman"/>
                <w:b w:val="false"/>
                <w:i w:val="false"/>
                <w:color w:val="000000"/>
                <w:sz w:val="20"/>
              </w:rPr>
              <w:t>
3. Мемлекеттiк қызметтi көрсету мәселелерi бойынша анықтама қызметтерiнiң байланыс телефондары: 8 800 080 7777, мемлекеттiк қызметтердi көрсету мәселелерi жөнiндегi бiрыңғай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2024 жылғы 4 желтоқсандағы </w:t>
            </w:r>
            <w:r>
              <w:br/>
            </w:r>
            <w:r>
              <w:rPr>
                <w:rFonts w:ascii="Times New Roman"/>
                <w:b w:val="false"/>
                <w:i w:val="false"/>
                <w:color w:val="000000"/>
                <w:sz w:val="20"/>
              </w:rPr>
              <w:t xml:space="preserve">№ 396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37" w:id="21"/>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мемлекеттік қызметті көрсету үшін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шетелдiк тасымалдаушыларды аккредиттеу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Азаматтық авиация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p>
            <w:pPr>
              <w:spacing w:after="20"/>
              <w:ind w:left="20"/>
              <w:jc w:val="both"/>
            </w:pPr>
            <w:r>
              <w:rPr>
                <w:rFonts w:ascii="Times New Roman"/>
                <w:b w:val="false"/>
                <w:i w:val="false"/>
                <w:color w:val="000000"/>
                <w:sz w:val="20"/>
              </w:rPr>
              <w:t xml:space="preserve">
 (қолжетімдік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өз қызметін жүзеге асыратын шетелдiк тасымалдаушыларды аккредиттеу туралы куәлік беру не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Қызметті көрсету нысаны: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құжаттарды қабылдау жөндеу жұмыстарының жүргізілуіне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қабылдау мен оның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ұсынылады: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шетелдік тасымалдаушы жарғысының электронды көшірмесі;</w:t>
            </w:r>
          </w:p>
          <w:p>
            <w:pPr>
              <w:spacing w:after="20"/>
              <w:ind w:left="20"/>
              <w:jc w:val="both"/>
            </w:pPr>
            <w:r>
              <w:rPr>
                <w:rFonts w:ascii="Times New Roman"/>
                <w:b w:val="false"/>
                <w:i w:val="false"/>
                <w:color w:val="000000"/>
                <w:sz w:val="20"/>
              </w:rPr>
              <w:t>
3) Қазақстан Республикасындағы шетелдік тасымалдаушының өкілдігі немесе филиалы туралы ереженің немесе бас агент жарғысының электронды көшірмесі;</w:t>
            </w:r>
          </w:p>
          <w:p>
            <w:pPr>
              <w:spacing w:after="20"/>
              <w:ind w:left="20"/>
              <w:jc w:val="both"/>
            </w:pPr>
            <w:r>
              <w:rPr>
                <w:rFonts w:ascii="Times New Roman"/>
                <w:b w:val="false"/>
                <w:i w:val="false"/>
                <w:color w:val="000000"/>
                <w:sz w:val="20"/>
              </w:rPr>
              <w:t>
4) Қазақстан Республикасында тиiстi қаржылық жылға жасалған әуежайлық қызмет көрсету шартының, агенттiк шарттардың электронды көшiрмелерi;</w:t>
            </w:r>
          </w:p>
          <w:p>
            <w:pPr>
              <w:spacing w:after="20"/>
              <w:ind w:left="20"/>
              <w:jc w:val="both"/>
            </w:pPr>
            <w:r>
              <w:rPr>
                <w:rFonts w:ascii="Times New Roman"/>
                <w:b w:val="false"/>
                <w:i w:val="false"/>
                <w:color w:val="000000"/>
                <w:sz w:val="20"/>
              </w:rPr>
              <w:t>
5) шетелдік тасымалдаушы өкілдігінің, немесе филиалының басшысына немесе бас агентке сенімхаттың электронды көшірмесі;</w:t>
            </w:r>
          </w:p>
          <w:p>
            <w:pPr>
              <w:spacing w:after="20"/>
              <w:ind w:left="20"/>
              <w:jc w:val="both"/>
            </w:pPr>
            <w:r>
              <w:rPr>
                <w:rFonts w:ascii="Times New Roman"/>
                <w:b w:val="false"/>
                <w:i w:val="false"/>
                <w:color w:val="000000"/>
                <w:sz w:val="20"/>
              </w:rPr>
              <w:t>
6) азаматтық әуе кемесін пайдаланушының авиациялық қауіпсіздік бағдарламасының электронды көшірмесі;</w:t>
            </w:r>
          </w:p>
          <w:p>
            <w:pPr>
              <w:spacing w:after="20"/>
              <w:ind w:left="20"/>
              <w:jc w:val="both"/>
            </w:pPr>
            <w:r>
              <w:rPr>
                <w:rFonts w:ascii="Times New Roman"/>
                <w:b w:val="false"/>
                <w:i w:val="false"/>
                <w:color w:val="000000"/>
                <w:sz w:val="20"/>
              </w:rPr>
              <w:t xml:space="preserve">
7)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0"/>
              </w:rPr>
              <w:t>бұйрығымен</w:t>
            </w:r>
            <w:r>
              <w:rPr>
                <w:rFonts w:ascii="Times New Roman"/>
                <w:b w:val="false"/>
                <w:i w:val="false"/>
                <w:color w:val="000000"/>
                <w:sz w:val="20"/>
              </w:rPr>
              <w:t xml:space="preserve"> бекітілген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қағидаларына (Нормативтік құқықтық актілердің мемлекеттік тіркеу тізілімінде № 12993 болып тіркелген) сәйкес, авиажолаушылар туралы берілгендерді өңдеу үшін ақпараттық жүйеге ақпаратты беруге дайындығын растайтын,</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қарашадағы № 1118 </w:t>
            </w:r>
            <w:r>
              <w:rPr>
                <w:rFonts w:ascii="Times New Roman"/>
                <w:b w:val="false"/>
                <w:i w:val="false"/>
                <w:color w:val="000000"/>
                <w:sz w:val="20"/>
              </w:rPr>
              <w:t>бұйрығымен</w:t>
            </w:r>
            <w:r>
              <w:rPr>
                <w:rFonts w:ascii="Times New Roman"/>
                <w:b w:val="false"/>
                <w:i w:val="false"/>
                <w:color w:val="000000"/>
                <w:sz w:val="20"/>
              </w:rPr>
              <w:t xml:space="preserve"> бекітілген Әуе көлігімен багажды, пошта жөнелтілімдерін және жүктерді тасымалдау және өңдеу кезінде ақпараттық өзара іс-қимыл қағидаларына (Нормативтік құқықтық актілердің мемлекеттік тіркеу тізілімінде № 12545 болып тіркелген) сәйкес, "E-Freight" жүйесіне әуе кемелер туралы ақпаратты беру туралы,</w:t>
            </w:r>
          </w:p>
          <w:p>
            <w:pPr>
              <w:spacing w:after="20"/>
              <w:ind w:left="20"/>
              <w:jc w:val="both"/>
            </w:pPr>
            <w:r>
              <w:rPr>
                <w:rFonts w:ascii="Times New Roman"/>
                <w:b w:val="false"/>
                <w:i w:val="false"/>
                <w:color w:val="000000"/>
                <w:sz w:val="20"/>
              </w:rPr>
              <w:t>
қызметті алушының кепіл хатының электронды көшірмесі;</w:t>
            </w:r>
          </w:p>
          <w:p>
            <w:pPr>
              <w:spacing w:after="20"/>
              <w:ind w:left="20"/>
              <w:jc w:val="both"/>
            </w:pPr>
            <w:r>
              <w:rPr>
                <w:rFonts w:ascii="Times New Roman"/>
                <w:b w:val="false"/>
                <w:i w:val="false"/>
                <w:color w:val="000000"/>
                <w:sz w:val="20"/>
              </w:rPr>
              <w:t>
8) пайдаланушы куәлігінің және оған байланысты пайдалану ерекшеліктерінің электронды көшірмесі;</w:t>
            </w:r>
          </w:p>
          <w:p>
            <w:pPr>
              <w:spacing w:after="20"/>
              <w:ind w:left="20"/>
              <w:jc w:val="both"/>
            </w:pPr>
            <w:r>
              <w:rPr>
                <w:rFonts w:ascii="Times New Roman"/>
                <w:b w:val="false"/>
                <w:i w:val="false"/>
                <w:color w:val="000000"/>
                <w:sz w:val="20"/>
              </w:rPr>
              <w:t>
9)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p>
          <w:p>
            <w:pPr>
              <w:spacing w:after="20"/>
              <w:ind w:left="20"/>
              <w:jc w:val="both"/>
            </w:pPr>
            <w:r>
              <w:rPr>
                <w:rFonts w:ascii="Times New Roman"/>
                <w:b w:val="false"/>
                <w:i w:val="false"/>
                <w:color w:val="000000"/>
                <w:sz w:val="20"/>
              </w:rPr>
              <w:t>
10) Қазақстан Республикасына ұшуларды орындауға жоспарланып отырған барлық ұшақтарының ұшу жарамдылық сертификатының электронды көшірмесі;</w:t>
            </w:r>
          </w:p>
          <w:p>
            <w:pPr>
              <w:spacing w:after="20"/>
              <w:ind w:left="20"/>
              <w:jc w:val="both"/>
            </w:pPr>
            <w:r>
              <w:rPr>
                <w:rFonts w:ascii="Times New Roman"/>
                <w:b w:val="false"/>
                <w:i w:val="false"/>
                <w:color w:val="000000"/>
                <w:sz w:val="20"/>
              </w:rPr>
              <w:t>
11) шетел тасымалдаушының жолаушылар және үшінші тұлғалар алдындағы азаматтық жауаптылығының сақтандыру полисінің электронды көшірмесі;</w:t>
            </w:r>
          </w:p>
          <w:p>
            <w:pPr>
              <w:spacing w:after="20"/>
              <w:ind w:left="20"/>
              <w:jc w:val="both"/>
            </w:pPr>
            <w:r>
              <w:rPr>
                <w:rFonts w:ascii="Times New Roman"/>
                <w:b w:val="false"/>
                <w:i w:val="false"/>
                <w:color w:val="000000"/>
                <w:sz w:val="20"/>
              </w:rPr>
              <w:t>
12) Қазақстан Республикасына тұрақты рейстерді орындауға шетелдік тасымалдаушыны тағайындалғанын растайтын хаттың электронды көшірмесі. Жеке басты куәландыратын құжаттар және заңды тұлғаны мемлекеттік тіркеу туралы мәліметтерді қызмет көрсетуші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көрсетуден бас тарту кезінде қызмет беруші көрсетілетін қызметті алушыға бас тарту себебі көрсетілген жауапты жолдайды: </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Заңмен белгіленген талаптарға сәйкес келмеуі;</w:t>
            </w:r>
          </w:p>
          <w:p>
            <w:pPr>
              <w:spacing w:after="20"/>
              <w:ind w:left="20"/>
              <w:jc w:val="both"/>
            </w:pPr>
            <w:r>
              <w:rPr>
                <w:rFonts w:ascii="Times New Roman"/>
                <w:b w:val="false"/>
                <w:i w:val="false"/>
                <w:color w:val="000000"/>
                <w:sz w:val="20"/>
              </w:rPr>
              <w:t>
2) азаматтық авиация саласындағы уәкілетті органға ұсынылған құжаттарда анық емес мәліметтердің не қолданылу мерзімі өтіп кеткен мәліметтердің (құжаттардың) болуы негіз болып табылады;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w:t>
            </w:r>
          </w:p>
          <w:p>
            <w:pPr>
              <w:spacing w:after="20"/>
              <w:ind w:left="20"/>
              <w:jc w:val="both"/>
            </w:pPr>
            <w:r>
              <w:rPr>
                <w:rFonts w:ascii="Times New Roman"/>
                <w:b w:val="false"/>
                <w:i w:val="false"/>
                <w:color w:val="000000"/>
                <w:sz w:val="20"/>
              </w:rPr>
              <w:t>
электронды нысанда көрсетілетін басқа да талаптарды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қызмет берушінің интернет-ресурсында орналастырылған: www.gov.kz ("Азаматтық авиация комитеті" бөлімінің "Мемлекеттік қызметтер бөлімшесінде").</w:t>
            </w:r>
          </w:p>
          <w:p>
            <w:pPr>
              <w:spacing w:after="20"/>
              <w:ind w:left="20"/>
              <w:jc w:val="both"/>
            </w:pPr>
            <w:r>
              <w:rPr>
                <w:rFonts w:ascii="Times New Roman"/>
                <w:b w:val="false"/>
                <w:i w:val="false"/>
                <w:color w:val="000000"/>
                <w:sz w:val="20"/>
              </w:rPr>
              <w:t>
Көрсетілетін қызмет алушы мемлекеттік қызметті ЭЦҚ болуы шартында электронды нысанда портал арқылы алуға мүмкіндігі бар.</w:t>
            </w:r>
          </w:p>
          <w:p>
            <w:pPr>
              <w:spacing w:after="20"/>
              <w:ind w:left="20"/>
              <w:jc w:val="both"/>
            </w:pPr>
            <w:r>
              <w:rPr>
                <w:rFonts w:ascii="Times New Roman"/>
                <w:b w:val="false"/>
                <w:i w:val="false"/>
                <w:color w:val="000000"/>
                <w:sz w:val="20"/>
              </w:rPr>
              <w:t>
Мемлекеттік қызметті портал арқылы көрсеткен кезде нашар көретіндерге нашар көретіндерге версия қолжетімді</w:t>
            </w:r>
          </w:p>
          <w:p>
            <w:pPr>
              <w:spacing w:after="20"/>
              <w:ind w:left="20"/>
              <w:jc w:val="both"/>
            </w:pPr>
            <w:r>
              <w:rPr>
                <w:rFonts w:ascii="Times New Roman"/>
                <w:b w:val="false"/>
                <w:i w:val="false"/>
                <w:color w:val="000000"/>
                <w:sz w:val="20"/>
              </w:rPr>
              <w:t>
Көрсетілетін қызмет алушы мемлекеттік қызметті көрсетудің тәртібі мен мәртебесі бойынша ақпаратты алыс жердегі қолжетімділік режимінде порталда "жеке кабинет" арқылы көрсетілетін қызмет берушінің анықтамасы арқылы, және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2024 жылғы 4 желтоқсандағы</w:t>
            </w:r>
            <w:r>
              <w:br/>
            </w:r>
            <w:r>
              <w:rPr>
                <w:rFonts w:ascii="Times New Roman"/>
                <w:b w:val="false"/>
                <w:i w:val="false"/>
                <w:color w:val="000000"/>
                <w:sz w:val="20"/>
              </w:rPr>
              <w:t>№ 396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министрлігі Азаматтық</w:t>
            </w:r>
          </w:p>
          <w:p>
            <w:pPr>
              <w:spacing w:after="20"/>
              <w:ind w:left="20"/>
              <w:jc w:val="both"/>
            </w:pPr>
            <w:r>
              <w:rPr>
                <w:rFonts w:ascii="Times New Roman"/>
                <w:b w:val="false"/>
                <w:i w:val="false"/>
                <w:color w:val="000000"/>
                <w:sz w:val="20"/>
              </w:rPr>
              <w:t>
авиация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259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w:t>
            </w:r>
          </w:p>
          <w:p>
            <w:pPr>
              <w:spacing w:after="20"/>
              <w:ind w:left="20"/>
              <w:jc w:val="both"/>
            </w:pPr>
            <w:r>
              <w:rPr>
                <w:rFonts w:ascii="Times New Roman"/>
                <w:b w:val="false"/>
                <w:i w:val="false"/>
                <w:color w:val="000000"/>
                <w:sz w:val="20"/>
              </w:rPr>
              <w:t>
Министерства транспорта</w:t>
            </w:r>
          </w:p>
          <w:p>
            <w:pPr>
              <w:spacing w:after="20"/>
              <w:ind w:left="20"/>
              <w:jc w:val="both"/>
            </w:pPr>
            <w:r>
              <w:rPr>
                <w:rFonts w:ascii="Times New Roman"/>
                <w:b w:val="false"/>
                <w:i w:val="false"/>
                <w:color w:val="000000"/>
                <w:sz w:val="20"/>
              </w:rPr>
              <w:t>
Республики Казахстан</w:t>
            </w:r>
          </w:p>
        </w:tc>
      </w:tr>
    </w:tbl>
    <w:bookmarkStart w:name="z40" w:id="22"/>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шетелдік тасымалдаушыларды аккредиттеу туралы КУӘЛІК / СВИДЕТЕЛЬСТВО об аккредитации иностранных перевозчиков, осуществляющих свою деятельность на территории Республики Казахстан № __________</w:t>
      </w:r>
    </w:p>
    <w:bookmarkEnd w:id="22"/>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авиакомпанияның атауы/наименование авиакомпании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заңды мекенжайы/юридический адрес</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шетелдік тасымалдаушының орналасқан елі/страна местонахождения иностранного перевозчика</w:t>
      </w:r>
    </w:p>
    <w:p>
      <w:pPr>
        <w:spacing w:after="0"/>
        <w:ind w:left="0"/>
        <w:jc w:val="both"/>
      </w:pPr>
      <w:r>
        <w:rPr>
          <w:rFonts w:ascii="Times New Roman"/>
          <w:b w:val="false"/>
          <w:i w:val="false"/>
          <w:color w:val="000000"/>
          <w:sz w:val="28"/>
        </w:rPr>
        <w:t>
      4. Куәлік 20 __ жылғы "___" __________ берілді</w:t>
      </w:r>
    </w:p>
    <w:p>
      <w:pPr>
        <w:spacing w:after="0"/>
        <w:ind w:left="0"/>
        <w:jc w:val="both"/>
      </w:pPr>
      <w:r>
        <w:rPr>
          <w:rFonts w:ascii="Times New Roman"/>
          <w:b w:val="false"/>
          <w:i w:val="false"/>
          <w:color w:val="000000"/>
          <w:sz w:val="28"/>
        </w:rPr>
        <w:t>
      Свидетельство выдано "___" _____________ 20__</w:t>
      </w:r>
    </w:p>
    <w:p>
      <w:pPr>
        <w:spacing w:after="0"/>
        <w:ind w:left="0"/>
        <w:jc w:val="both"/>
      </w:pPr>
      <w:r>
        <w:rPr>
          <w:rFonts w:ascii="Times New Roman"/>
          <w:b w:val="false"/>
          <w:i w:val="false"/>
          <w:color w:val="000000"/>
          <w:sz w:val="28"/>
        </w:rPr>
        <w:t>
      5. Куәлік 2 жылға дейін жарамды</w:t>
      </w:r>
    </w:p>
    <w:p>
      <w:pPr>
        <w:spacing w:after="0"/>
        <w:ind w:left="0"/>
        <w:jc w:val="both"/>
      </w:pPr>
      <w:r>
        <w:rPr>
          <w:rFonts w:ascii="Times New Roman"/>
          <w:b w:val="false"/>
          <w:i w:val="false"/>
          <w:color w:val="000000"/>
          <w:sz w:val="28"/>
        </w:rPr>
        <w:t>
      Срок действия свидетельства 2 года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органның жауапты тұлғасы, тегі, аты, </w:t>
      </w:r>
    </w:p>
    <w:p>
      <w:pPr>
        <w:spacing w:after="0"/>
        <w:ind w:left="0"/>
        <w:jc w:val="both"/>
      </w:pPr>
      <w:r>
        <w:rPr>
          <w:rFonts w:ascii="Times New Roman"/>
          <w:b w:val="false"/>
          <w:i w:val="false"/>
          <w:color w:val="000000"/>
          <w:sz w:val="28"/>
        </w:rPr>
        <w:t xml:space="preserve">
      әкесінің аты (бар болған жағдайда)/ответственное лицо уполномоченного органа </w:t>
      </w:r>
    </w:p>
    <w:p>
      <w:pPr>
        <w:spacing w:after="0"/>
        <w:ind w:left="0"/>
        <w:jc w:val="both"/>
      </w:pPr>
      <w:r>
        <w:rPr>
          <w:rFonts w:ascii="Times New Roman"/>
          <w:b w:val="false"/>
          <w:i w:val="false"/>
          <w:color w:val="000000"/>
          <w:sz w:val="28"/>
        </w:rPr>
        <w:t>
      в сфере гражданской авиации,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