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c148" w14:textId="746c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14 бұйрығына өзгерістер енгізу туралы" Қазақстан Республикасы Стратегиялық жоспарлау және реформалар агенттігінің Ұлттық статистика бюросы басшысының 2024 жылғы 1 шілдедегі № 16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4 желтоқсандағы № 4 бұйрығы. Қазақстан Республикасының Әділет министрлігінде 2024 жылғы 5 желтоқсанда № 35443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4 ақпандағы № 14 бұйрығына өзгерістер енгізу туралы" Қазақстан Республикасы Стратегиялық жоспарлау және реформалар агенттігінің Ұлттық статистика бюросы басшысының 2024 жылғы 1 шілдедегі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34708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 xml:space="preserve">басшысының </w:t>
            </w:r>
            <w:r>
              <w:br/>
            </w:r>
            <w:r>
              <w:rPr>
                <w:rFonts w:ascii="Times New Roman"/>
                <w:b w:val="false"/>
                <w:i w:val="false"/>
                <w:color w:val="000000"/>
                <w:sz w:val="20"/>
              </w:rPr>
              <w:t xml:space="preserve">2024 жылғы "1" шілдедегі </w:t>
            </w:r>
            <w:r>
              <w:br/>
            </w:r>
            <w:r>
              <w:rPr>
                <w:rFonts w:ascii="Times New Roman"/>
                <w:b w:val="false"/>
                <w:i w:val="false"/>
                <w:color w:val="000000"/>
                <w:sz w:val="20"/>
              </w:rPr>
              <w:t>№ 16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1-қосымша";</w:t>
            </w:r>
          </w:p>
        </w:tc>
      </w:tr>
    </w:tbl>
    <w:bookmarkStart w:name="z5" w:id="3"/>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3-қосымшаның</w:t>
      </w:r>
      <w:r>
        <w:rPr>
          <w:rFonts w:ascii="Times New Roman"/>
          <w:b w:val="false"/>
          <w:i w:val="false"/>
          <w:color w:val="000000"/>
          <w:sz w:val="28"/>
        </w:rPr>
        <w:t xml:space="preserve"> жоғары оң жақ бұрышы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 xml:space="preserve">басшысының </w:t>
            </w:r>
            <w:r>
              <w:br/>
            </w:r>
            <w:r>
              <w:rPr>
                <w:rFonts w:ascii="Times New Roman"/>
                <w:b w:val="false"/>
                <w:i w:val="false"/>
                <w:color w:val="000000"/>
                <w:sz w:val="20"/>
              </w:rPr>
              <w:t>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шілдедегі № 16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3-қосымша";</w:t>
            </w:r>
          </w:p>
        </w:tc>
      </w:tr>
    </w:tbl>
    <w:bookmarkStart w:name="z7" w:id="4"/>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5-қосымшаның</w:t>
      </w:r>
      <w:r>
        <w:rPr>
          <w:rFonts w:ascii="Times New Roman"/>
          <w:b w:val="false"/>
          <w:i w:val="false"/>
          <w:color w:val="000000"/>
          <w:sz w:val="28"/>
        </w:rPr>
        <w:t xml:space="preserve"> жоғары оң жақ бұрышы мынадай редакцияда жазылсын:</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 xml:space="preserve">басшысының </w:t>
            </w:r>
            <w:r>
              <w:br/>
            </w:r>
            <w:r>
              <w:rPr>
                <w:rFonts w:ascii="Times New Roman"/>
                <w:b w:val="false"/>
                <w:i w:val="false"/>
                <w:color w:val="000000"/>
                <w:sz w:val="20"/>
              </w:rPr>
              <w:t xml:space="preserve">2024 жылғы "1" шілдедегі </w:t>
            </w:r>
            <w:r>
              <w:br/>
            </w:r>
            <w:r>
              <w:rPr>
                <w:rFonts w:ascii="Times New Roman"/>
                <w:b w:val="false"/>
                <w:i w:val="false"/>
                <w:color w:val="000000"/>
                <w:sz w:val="20"/>
              </w:rPr>
              <w:t>№ 16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9-қосымша";</w:t>
            </w:r>
          </w:p>
        </w:tc>
      </w:tr>
    </w:tbl>
    <w:bookmarkStart w:name="z9" w:id="5"/>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 </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ресми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9"/>
    <w:bookmarkStart w:name="z14" w:id="10"/>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4 желтоқсандағы</w:t>
            </w:r>
            <w:r>
              <w:br/>
            </w:r>
            <w:r>
              <w:rPr>
                <w:rFonts w:ascii="Times New Roman"/>
                <w:b w:val="false"/>
                <w:i w:val="false"/>
                <w:color w:val="000000"/>
                <w:sz w:val="20"/>
              </w:rPr>
              <w:t>№ 4 Бұйрыққа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65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Стратегиялық жоспарлау</w:t>
            </w:r>
          </w:p>
          <w:p>
            <w:pPr>
              <w:spacing w:after="20"/>
              <w:ind w:left="20"/>
              <w:jc w:val="both"/>
            </w:pPr>
            <w:r>
              <w:rPr>
                <w:rFonts w:ascii="Times New Roman"/>
                <w:b w:val="false"/>
                <w:i w:val="false"/>
                <w:color w:val="000000"/>
                <w:sz w:val="20"/>
              </w:rPr>
              <w:t>және реформалар агенттігінің</w:t>
            </w:r>
          </w:p>
          <w:p>
            <w:pPr>
              <w:spacing w:after="20"/>
              <w:ind w:left="20"/>
              <w:jc w:val="both"/>
            </w:pPr>
            <w:r>
              <w:rPr>
                <w:rFonts w:ascii="Times New Roman"/>
                <w:b w:val="false"/>
                <w:i w:val="false"/>
                <w:color w:val="000000"/>
                <w:sz w:val="20"/>
              </w:rPr>
              <w:t>Ұлттық статистика бюросы</w:t>
            </w:r>
          </w:p>
          <w:p>
            <w:pPr>
              <w:spacing w:after="20"/>
              <w:ind w:left="20"/>
              <w:jc w:val="both"/>
            </w:pPr>
            <w:r>
              <w:rPr>
                <w:rFonts w:ascii="Times New Roman"/>
                <w:b w:val="false"/>
                <w:i w:val="false"/>
                <w:color w:val="000000"/>
                <w:sz w:val="20"/>
              </w:rPr>
              <w:t>басшысының</w:t>
            </w:r>
          </w:p>
          <w:p>
            <w:pPr>
              <w:spacing w:after="20"/>
              <w:ind w:left="20"/>
              <w:jc w:val="both"/>
            </w:pPr>
            <w:r>
              <w:rPr>
                <w:rFonts w:ascii="Times New Roman"/>
                <w:b w:val="false"/>
                <w:i w:val="false"/>
                <w:color w:val="000000"/>
                <w:sz w:val="20"/>
              </w:rPr>
              <w:t>2024 жылғы "1" шілдедегі</w:t>
            </w:r>
          </w:p>
          <w:p>
            <w:pPr>
              <w:spacing w:after="20"/>
              <w:ind w:left="20"/>
              <w:jc w:val="both"/>
            </w:pPr>
            <w:r>
              <w:rPr>
                <w:rFonts w:ascii="Times New Roman"/>
                <w:b w:val="false"/>
                <w:i w:val="false"/>
                <w:color w:val="000000"/>
                <w:sz w:val="20"/>
              </w:rPr>
              <w:t>№ 16 бұйрығына</w:t>
            </w:r>
          </w:p>
          <w:p>
            <w:pPr>
              <w:spacing w:after="20"/>
              <w:ind w:left="20"/>
              <w:jc w:val="both"/>
            </w:pPr>
            <w:r>
              <w:rPr>
                <w:rFonts w:ascii="Times New Roman"/>
                <w:b w:val="false"/>
                <w:i w:val="false"/>
                <w:color w:val="000000"/>
                <w:sz w:val="20"/>
              </w:rPr>
              <w:t>7-қосымша</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w:t>
            </w:r>
          </w:p>
          <w:p>
            <w:pPr>
              <w:spacing w:after="20"/>
              <w:ind w:left="20"/>
              <w:jc w:val="both"/>
            </w:pPr>
            <w:r>
              <w:rPr>
                <w:rFonts w:ascii="Times New Roman"/>
                <w:b w:val="false"/>
                <w:i w:val="false"/>
                <w:color w:val="000000"/>
                <w:sz w:val="20"/>
              </w:rPr>
              <w:t>№ 14 бұйрығына</w:t>
            </w:r>
          </w:p>
          <w:p>
            <w:pPr>
              <w:spacing w:after="20"/>
              <w:ind w:left="20"/>
              <w:jc w:val="both"/>
            </w:pPr>
            <w:r>
              <w:rPr>
                <w:rFonts w:ascii="Times New Roman"/>
                <w:b w:val="false"/>
                <w:i w:val="false"/>
                <w:color w:val="000000"/>
                <w:sz w:val="20"/>
              </w:rPr>
              <w:t>11-қосымша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Шағын кәсіпорынның қызметі туралы есеп</w:t>
            </w:r>
          </w:p>
          <w:p>
            <w:pPr>
              <w:spacing w:after="20"/>
              <w:ind w:left="20"/>
              <w:jc w:val="both"/>
            </w:pPr>
            <w:r>
              <w:rPr>
                <w:rFonts w:ascii="Times New Roman"/>
                <w:b/>
                <w:i w:val="false"/>
                <w:color w:val="000000"/>
                <w:sz w:val="20"/>
              </w:rPr>
              <w:t>
Отчет о деятельности малого предприятия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Индексі</w:t>
            </w:r>
          </w:p>
          <w:p>
            <w:pPr>
              <w:spacing w:after="20"/>
              <w:ind w:left="20"/>
              <w:jc w:val="both"/>
            </w:pPr>
          </w:p>
          <w:p>
            <w:pPr>
              <w:spacing w:after="20"/>
              <w:ind w:left="20"/>
              <w:jc w:val="both"/>
            </w:pPr>
            <w:r>
              <w:rPr>
                <w:rFonts w:ascii="Times New Roman"/>
                <w:b/>
                <w:i w:val="false"/>
                <w:color w:val="000000"/>
                <w:sz w:val="20"/>
              </w:rPr>
              <w:t>
Индекс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Жылдық</w:t>
            </w:r>
          </w:p>
          <w:p>
            <w:pPr>
              <w:spacing w:after="20"/>
              <w:ind w:left="20"/>
              <w:jc w:val="both"/>
            </w:pPr>
          </w:p>
          <w:p>
            <w:pPr>
              <w:spacing w:after="20"/>
              <w:ind w:left="20"/>
              <w:jc w:val="both"/>
            </w:pPr>
            <w:r>
              <w:rPr>
                <w:rFonts w:ascii="Times New Roman"/>
                <w:b/>
                <w:i w:val="false"/>
                <w:color w:val="000000"/>
                <w:sz w:val="20"/>
              </w:rPr>
              <w:t>
Годовая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89100" cy="5207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72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72100" cy="7239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1. Қызметкерлер санын көрсетіңіз, адам</w:t>
      </w:r>
    </w:p>
    <w:bookmarkEnd w:id="11"/>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есепті кезеңге орташа алғандағы әйелдердің тізімдік саны</w:t>
            </w:r>
          </w:p>
          <w:p>
            <w:pPr>
              <w:spacing w:after="20"/>
              <w:ind w:left="20"/>
              <w:jc w:val="both"/>
            </w:pPr>
            <w:r>
              <w:rPr>
                <w:rFonts w:ascii="Times New Roman"/>
                <w:b w:val="false"/>
                <w:i w:val="false"/>
                <w:color w:val="000000"/>
                <w:sz w:val="20"/>
              </w:rPr>
              <w:t>
из нее списочная численность женщин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 қоса атқару бойынша (басқа ұйымдардан) қабылданған қызметкерлер саны</w:t>
            </w:r>
          </w:p>
          <w:p>
            <w:pPr>
              <w:spacing w:after="20"/>
              <w:ind w:left="20"/>
              <w:jc w:val="both"/>
            </w:pPr>
            <w:r>
              <w:rPr>
                <w:rFonts w:ascii="Times New Roman"/>
                <w:b w:val="false"/>
                <w:i w:val="false"/>
                <w:color w:val="000000"/>
                <w:sz w:val="20"/>
              </w:rPr>
              <w:t>
Численность работников, принятых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 құқықтық-азаматтық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 барлығы</w:t>
            </w:r>
          </w:p>
          <w:p>
            <w:pPr>
              <w:spacing w:after="20"/>
              <w:ind w:left="20"/>
              <w:jc w:val="both"/>
            </w:pPr>
            <w:r>
              <w:rPr>
                <w:rFonts w:ascii="Times New Roman"/>
                <w:b w:val="false"/>
                <w:i w:val="false"/>
                <w:color w:val="000000"/>
                <w:sz w:val="20"/>
              </w:rPr>
              <w:t>
Численность работников,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әйелдердің нақты саны</w:t>
            </w:r>
          </w:p>
          <w:p>
            <w:pPr>
              <w:spacing w:after="20"/>
              <w:ind w:left="20"/>
              <w:jc w:val="both"/>
            </w:pPr>
            <w:r>
              <w:rPr>
                <w:rFonts w:ascii="Times New Roman"/>
                <w:b w:val="false"/>
                <w:i w:val="false"/>
                <w:color w:val="000000"/>
                <w:sz w:val="20"/>
              </w:rPr>
              <w:t>
из нее фактическая численность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қызметкерлердің нақты атқарған адам-сағатының саны, адам-сағат</w:t>
            </w:r>
          </w:p>
          <w:p>
            <w:pPr>
              <w:spacing w:after="20"/>
              <w:ind w:left="20"/>
              <w:jc w:val="both"/>
            </w:pPr>
            <w:r>
              <w:rPr>
                <w:rFonts w:ascii="Times New Roman"/>
                <w:b w:val="false"/>
                <w:i w:val="false"/>
                <w:color w:val="000000"/>
                <w:sz w:val="20"/>
              </w:rPr>
              <w:t>
Число фактически отработанных человеко-часов всеми работниками, 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әйелдердің атқарғаны</w:t>
            </w:r>
          </w:p>
          <w:p>
            <w:pPr>
              <w:spacing w:after="20"/>
              <w:ind w:left="20"/>
              <w:jc w:val="both"/>
            </w:pPr>
            <w:r>
              <w:rPr>
                <w:rFonts w:ascii="Times New Roman"/>
                <w:b w:val="false"/>
                <w:i w:val="false"/>
                <w:color w:val="000000"/>
                <w:sz w:val="20"/>
              </w:rPr>
              <w:t>
из них отработано женщинами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кәсіпорындарда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кәсіпорындарда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Шағын кәсіпорындарда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2"/>
    <w:p>
      <w:pPr>
        <w:spacing w:after="0"/>
        <w:ind w:left="0"/>
        <w:jc w:val="both"/>
      </w:pPr>
      <w:r>
        <w:rPr>
          <w:rFonts w:ascii="Times New Roman"/>
          <w:b w:val="false"/>
          <w:i w:val="false"/>
          <w:color w:val="000000"/>
          <w:sz w:val="28"/>
        </w:rPr>
        <w:t xml:space="preserve">
      </w:t>
      </w:r>
      <w:r>
        <w:rPr>
          <w:rFonts w:ascii="Times New Roman"/>
          <w:b/>
          <w:i w:val="false"/>
          <w:color w:val="000000"/>
          <w:sz w:val="28"/>
        </w:rPr>
        <w:t>1.1. Жұмыс күшінің қозғалысын көрсетіңіз, адам</w:t>
      </w:r>
    </w:p>
    <w:bookmarkEnd w:id="12"/>
    <w:p>
      <w:pPr>
        <w:spacing w:after="0"/>
        <w:ind w:left="0"/>
        <w:jc w:val="both"/>
      </w:pP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1-бағаннан әйелдер</w:t>
            </w:r>
          </w:p>
          <w:p>
            <w:pPr>
              <w:spacing w:after="20"/>
              <w:ind w:left="20"/>
              <w:jc w:val="both"/>
            </w:pPr>
          </w:p>
          <w:p>
            <w:pPr>
              <w:spacing w:after="20"/>
              <w:ind w:left="20"/>
              <w:jc w:val="both"/>
            </w:pPr>
            <w:r>
              <w:rPr>
                <w:rFonts w:ascii="Times New Roman"/>
                <w:b/>
                <w:i w:val="false"/>
                <w:color w:val="000000"/>
                <w:sz w:val="20"/>
              </w:rPr>
              <w:t>
Из графы 1 женщин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қызметкерлер</w:t>
            </w:r>
          </w:p>
          <w:p>
            <w:pPr>
              <w:spacing w:after="20"/>
              <w:ind w:left="20"/>
              <w:jc w:val="both"/>
            </w:pPr>
            <w:r>
              <w:rPr>
                <w:rFonts w:ascii="Times New Roman"/>
                <w:b w:val="false"/>
                <w:i w:val="false"/>
                <w:color w:val="000000"/>
                <w:sz w:val="20"/>
              </w:rPr>
              <w:t>
Принято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жаңадан құрылған жұмыс орындарына</w:t>
            </w:r>
          </w:p>
          <w:p>
            <w:pPr>
              <w:spacing w:after="20"/>
              <w:ind w:left="20"/>
              <w:jc w:val="both"/>
            </w:pPr>
            <w:r>
              <w:rPr>
                <w:rFonts w:ascii="Times New Roman"/>
                <w:b w:val="false"/>
                <w:i w:val="false"/>
                <w:color w:val="000000"/>
                <w:sz w:val="20"/>
              </w:rPr>
              <w:t>
на вновь созданные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басына мүгедектігі бар қызметкерлер</w:t>
            </w:r>
          </w:p>
          <w:p>
            <w:pPr>
              <w:spacing w:after="20"/>
              <w:ind w:left="20"/>
              <w:jc w:val="both"/>
            </w:pPr>
            <w:r>
              <w:rPr>
                <w:rFonts w:ascii="Times New Roman"/>
                <w:b w:val="false"/>
                <w:i w:val="false"/>
                <w:color w:val="000000"/>
                <w:sz w:val="20"/>
              </w:rPr>
              <w:t>
работников, имеющих инвалидность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 шыққан қызметкерлер</w:t>
            </w:r>
          </w:p>
          <w:p>
            <w:pPr>
              <w:spacing w:after="20"/>
              <w:ind w:left="20"/>
              <w:jc w:val="both"/>
            </w:pPr>
            <w:r>
              <w:rPr>
                <w:rFonts w:ascii="Times New Roman"/>
                <w:b w:val="false"/>
                <w:i w:val="false"/>
                <w:color w:val="000000"/>
                <w:sz w:val="20"/>
              </w:rPr>
              <w:t>
Выбыло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персонал санын қысқартуға байланысты</w:t>
            </w:r>
          </w:p>
          <w:p>
            <w:pPr>
              <w:spacing w:after="20"/>
              <w:ind w:left="20"/>
              <w:jc w:val="both"/>
            </w:pPr>
            <w:r>
              <w:rPr>
                <w:rFonts w:ascii="Times New Roman"/>
                <w:b w:val="false"/>
                <w:i w:val="false"/>
                <w:color w:val="000000"/>
                <w:sz w:val="20"/>
              </w:rPr>
              <w:t>
в связи с сокращением численности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біліктілігінің жетіспеуі салдарынан қызметкердің атқаратын лауазымына немесе орындайтын жұмысына сәйкес келмеуіне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тәртібін бұзуына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тараптардың еркінен тыс мән-жайларға байланысты</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мынадай жастағы адамдар:</w:t>
            </w:r>
          </w:p>
          <w:p>
            <w:pPr>
              <w:spacing w:after="20"/>
              <w:ind w:left="20"/>
              <w:jc w:val="both"/>
            </w:pPr>
            <w:r>
              <w:rPr>
                <w:rFonts w:ascii="Times New Roman"/>
                <w:b w:val="false"/>
                <w:i w:val="false"/>
                <w:color w:val="000000"/>
                <w:sz w:val="20"/>
              </w:rPr>
              <w:t>
в том числе лица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 15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 28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 49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жас және үлкен</w:t>
            </w:r>
          </w:p>
          <w:p>
            <w:pPr>
              <w:spacing w:after="20"/>
              <w:ind w:left="20"/>
              <w:jc w:val="both"/>
            </w:pPr>
            <w:r>
              <w:rPr>
                <w:rFonts w:ascii="Times New Roman"/>
                <w:b w:val="false"/>
                <w:i w:val="false"/>
                <w:color w:val="000000"/>
                <w:sz w:val="20"/>
              </w:rPr>
              <w:t>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4-жолдан:</w:t>
            </w:r>
          </w:p>
          <w:p>
            <w:pPr>
              <w:spacing w:after="20"/>
              <w:ind w:left="20"/>
              <w:jc w:val="both"/>
            </w:pPr>
            <w:r>
              <w:rPr>
                <w:rFonts w:ascii="Times New Roman"/>
                <w:b w:val="false"/>
                <w:i w:val="false"/>
                <w:color w:val="000000"/>
                <w:sz w:val="20"/>
              </w:rPr>
              <w:t>
</w:t>
            </w:r>
            <w:r>
              <w:rPr>
                <w:rFonts w:ascii="Times New Roman"/>
                <w:b/>
                <w:i w:val="false"/>
                <w:color w:val="000000"/>
                <w:sz w:val="20"/>
              </w:rPr>
              <w:t>жыл соңына жұмыс істейтін зейнеткерлер</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работающие пенсионеры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4-жолдан:</w:t>
            </w:r>
          </w:p>
          <w:p>
            <w:pPr>
              <w:spacing w:after="20"/>
              <w:ind w:left="20"/>
              <w:jc w:val="both"/>
            </w:pPr>
            <w:r>
              <w:rPr>
                <w:rFonts w:ascii="Times New Roman"/>
                <w:b w:val="false"/>
                <w:i w:val="false"/>
                <w:color w:val="000000"/>
                <w:sz w:val="20"/>
              </w:rPr>
              <w:t>
</w:t>
            </w:r>
            <w:r>
              <w:rPr>
                <w:rFonts w:ascii="Times New Roman"/>
                <w:b/>
                <w:i w:val="false"/>
                <w:color w:val="000000"/>
                <w:sz w:val="20"/>
              </w:rPr>
              <w:t>жыл соңына мүгедектігі бар қызметкерлер</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работники, имеющие инвалидность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4-жолдан:</w:t>
            </w:r>
          </w:p>
          <w:p>
            <w:pPr>
              <w:spacing w:after="20"/>
              <w:ind w:left="20"/>
              <w:jc w:val="both"/>
            </w:pPr>
            <w:r>
              <w:rPr>
                <w:rFonts w:ascii="Times New Roman"/>
                <w:b w:val="false"/>
                <w:i w:val="false"/>
                <w:color w:val="000000"/>
                <w:sz w:val="20"/>
              </w:rPr>
              <w:t>
</w:t>
            </w:r>
            <w:r>
              <w:rPr>
                <w:rFonts w:ascii="Times New Roman"/>
                <w:b/>
                <w:i w:val="false"/>
                <w:color w:val="000000"/>
                <w:sz w:val="20"/>
              </w:rPr>
              <w:t>жыл соңына "жасыл жұмыс орындарында" жұмыс істейтіндердің саны</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численность работающих на "зеленых рабочих местах"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 соңына кәсіпорындағы бос орындардың саны</w:t>
            </w:r>
          </w:p>
          <w:p>
            <w:pPr>
              <w:spacing w:after="20"/>
              <w:ind w:left="20"/>
              <w:jc w:val="both"/>
            </w:pPr>
            <w:r>
              <w:rPr>
                <w:rFonts w:ascii="Times New Roman"/>
                <w:b w:val="false"/>
                <w:i w:val="false"/>
                <w:color w:val="000000"/>
                <w:sz w:val="20"/>
              </w:rPr>
              <w:t>
Число вакантных мест на предприятии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 w:id="13"/>
    <w:p>
      <w:pPr>
        <w:spacing w:after="0"/>
        <w:ind w:left="0"/>
        <w:jc w:val="both"/>
      </w:pPr>
      <w:r>
        <w:rPr>
          <w:rFonts w:ascii="Times New Roman"/>
          <w:b w:val="false"/>
          <w:i w:val="false"/>
          <w:color w:val="000000"/>
          <w:sz w:val="28"/>
        </w:rPr>
        <w:t xml:space="preserve">
      </w:t>
      </w:r>
      <w:r>
        <w:rPr>
          <w:rFonts w:ascii="Times New Roman"/>
          <w:b/>
          <w:i w:val="false"/>
          <w:color w:val="000000"/>
          <w:sz w:val="28"/>
        </w:rPr>
        <w:t>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bookmarkEnd w:id="13"/>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орындалған жұмыстар мен көрсетілген қызметтердің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өткізу мен қызметтерді көрсетуден түскен кіріс</w:t>
            </w:r>
          </w:p>
          <w:p>
            <w:pPr>
              <w:spacing w:after="20"/>
              <w:ind w:left="20"/>
              <w:jc w:val="both"/>
            </w:pPr>
          </w:p>
          <w:p>
            <w:pPr>
              <w:spacing w:after="20"/>
              <w:ind w:left="20"/>
              <w:jc w:val="both"/>
            </w:pPr>
            <w:r>
              <w:rPr>
                <w:rFonts w:ascii="Times New Roman"/>
                <w:b/>
                <w:i w:val="false"/>
                <w:color w:val="000000"/>
                <w:sz w:val="20"/>
              </w:rPr>
              <w:t>
Доход от реализации продукции и оказания услуг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негізгі түрі</w:t>
            </w:r>
          </w:p>
          <w:p>
            <w:pPr>
              <w:spacing w:after="20"/>
              <w:ind w:left="20"/>
              <w:jc w:val="both"/>
            </w:pPr>
          </w:p>
          <w:p>
            <w:pPr>
              <w:spacing w:after="20"/>
              <w:ind w:left="20"/>
              <w:jc w:val="both"/>
            </w:pPr>
            <w:r>
              <w:rPr>
                <w:rFonts w:ascii="Times New Roman"/>
                <w:b/>
                <w:i w:val="false"/>
                <w:color w:val="000000"/>
                <w:sz w:val="20"/>
              </w:rPr>
              <w:t>
основной вид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қызметтің қосалқы түрі</w:t>
            </w:r>
          </w:p>
          <w:p>
            <w:pPr>
              <w:spacing w:after="20"/>
              <w:ind w:left="20"/>
              <w:jc w:val="both"/>
            </w:pPr>
          </w:p>
          <w:p>
            <w:pPr>
              <w:spacing w:after="20"/>
              <w:ind w:left="20"/>
              <w:jc w:val="both"/>
            </w:pPr>
            <w:r>
              <w:rPr>
                <w:rFonts w:ascii="Times New Roman"/>
                <w:b/>
                <w:i w:val="false"/>
                <w:color w:val="000000"/>
                <w:sz w:val="20"/>
              </w:rPr>
              <w:t>
вторичный вид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2.1. Қызметтің қосалқы түрлері бөлінісінде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bookmarkEnd w:id="14"/>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1</w:t>
            </w:r>
            <w:r>
              <w:rPr>
                <w:rFonts w:ascii="Times New Roman"/>
                <w:b/>
                <w:i w:val="false"/>
                <w:color w:val="000000"/>
                <w:sz w:val="20"/>
              </w:rPr>
              <w:t xml:space="preserve"> коды( 5 таңбалы) бойынша 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деятельности по коду ОКЭД1 (5-ти значный)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ЭҚЖЖ</w:t>
            </w:r>
            <w:r>
              <w:rPr>
                <w:rFonts w:ascii="Times New Roman"/>
                <w:b/>
                <w:i w:val="false"/>
                <w:color w:val="000000"/>
                <w:vertAlign w:val="superscript"/>
              </w:rPr>
              <w:t>1</w:t>
            </w:r>
            <w:r>
              <w:rPr>
                <w:rFonts w:ascii="Times New Roman"/>
                <w:b/>
                <w:i w:val="false"/>
                <w:color w:val="000000"/>
                <w:sz w:val="20"/>
              </w:rPr>
              <w:t xml:space="preserve"> коды (5 таңбалы)</w:t>
            </w:r>
          </w:p>
          <w:p>
            <w:pPr>
              <w:spacing w:after="20"/>
              <w:ind w:left="20"/>
              <w:jc w:val="both"/>
            </w:pPr>
          </w:p>
          <w:p>
            <w:pPr>
              <w:spacing w:after="20"/>
              <w:ind w:left="20"/>
              <w:jc w:val="both"/>
            </w:pPr>
            <w:r>
              <w:rPr>
                <w:rFonts w:ascii="Times New Roman"/>
                <w:b/>
                <w:i w:val="false"/>
                <w:color w:val="000000"/>
                <w:sz w:val="20"/>
              </w:rPr>
              <w:t>
Код ОКЭД1(5-ти значный)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Өндірілген өнім, орындалған жұмыстар мен көрсетілген қызметтердің көлемі</w:t>
            </w:r>
          </w:p>
          <w:p>
            <w:pPr>
              <w:spacing w:after="20"/>
              <w:ind w:left="20"/>
              <w:jc w:val="both"/>
            </w:pPr>
          </w:p>
          <w:p>
            <w:pPr>
              <w:spacing w:after="20"/>
              <w:ind w:left="20"/>
              <w:jc w:val="both"/>
            </w:pPr>
            <w:r>
              <w:rPr>
                <w:rFonts w:ascii="Times New Roman"/>
                <w:b/>
                <w:i w:val="false"/>
                <w:color w:val="000000"/>
                <w:sz w:val="20"/>
              </w:rPr>
              <w:t>
Объем произведенной продукции, выполненных работ и оказанных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Өнімдерді өткізу мен қызметтерді көрсетуден түскен кіріс</w:t>
            </w:r>
          </w:p>
          <w:p>
            <w:pPr>
              <w:spacing w:after="20"/>
              <w:ind w:left="20"/>
              <w:jc w:val="both"/>
            </w:pPr>
          </w:p>
          <w:p>
            <w:pPr>
              <w:spacing w:after="20"/>
              <w:ind w:left="20"/>
              <w:jc w:val="both"/>
            </w:pPr>
            <w:r>
              <w:rPr>
                <w:rFonts w:ascii="Times New Roman"/>
                <w:b/>
                <w:i w:val="false"/>
                <w:color w:val="000000"/>
                <w:sz w:val="20"/>
              </w:rPr>
              <w:t>
Доход от реализации продукции и оказания услуг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5"/>
    <w:p>
      <w:pPr>
        <w:spacing w:after="0"/>
        <w:ind w:left="0"/>
        <w:jc w:val="both"/>
      </w:pPr>
      <w:r>
        <w:rPr>
          <w:rFonts w:ascii="Times New Roman"/>
          <w:b w:val="false"/>
          <w:i w:val="false"/>
          <w:color w:val="000000"/>
          <w:sz w:val="28"/>
        </w:rPr>
        <w:t>
      Примечание:</w:t>
      </w:r>
    </w:p>
    <w:bookmarkStart w:name="z21" w:id="16"/>
    <w:p>
      <w:pPr>
        <w:spacing w:after="0"/>
        <w:ind w:left="0"/>
        <w:jc w:val="both"/>
      </w:pPr>
      <w:r>
        <w:rPr>
          <w:rFonts w:ascii="Times New Roman"/>
          <w:b w:val="false"/>
          <w:i w:val="false"/>
          <w:color w:val="000000"/>
          <w:sz w:val="28"/>
        </w:rPr>
        <w:t xml:space="preserve">
      </w:t>
      </w:r>
      <w:r>
        <w:rPr>
          <w:rFonts w:ascii="Times New Roman"/>
          <w:b/>
          <w:i w:val="false"/>
          <w:color w:val="000000"/>
          <w:sz w:val="28"/>
        </w:rPr>
        <w:t>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3. Кәсіпорынның шығыстары туралы ақпаратты көрсетіңіз, мың теңге</w:t>
      </w:r>
    </w:p>
    <w:bookmarkEnd w:id="17"/>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шығыстар</w:t>
            </w:r>
          </w:p>
          <w:p>
            <w:pPr>
              <w:spacing w:after="20"/>
              <w:ind w:left="20"/>
              <w:jc w:val="both"/>
            </w:pPr>
          </w:p>
          <w:p>
            <w:pPr>
              <w:spacing w:after="20"/>
              <w:ind w:left="20"/>
              <w:jc w:val="both"/>
            </w:pPr>
            <w:r>
              <w:rPr>
                <w:rFonts w:ascii="Times New Roman"/>
                <w:b/>
                <w:i w:val="false"/>
                <w:color w:val="000000"/>
                <w:sz w:val="20"/>
              </w:rPr>
              <w:t>
производственные расходы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өндірістік емес шығыстар</w:t>
            </w:r>
          </w:p>
          <w:p>
            <w:pPr>
              <w:spacing w:after="20"/>
              <w:ind w:left="20"/>
              <w:jc w:val="both"/>
            </w:pPr>
          </w:p>
          <w:p>
            <w:pPr>
              <w:spacing w:after="20"/>
              <w:ind w:left="20"/>
              <w:jc w:val="both"/>
            </w:pPr>
            <w:r>
              <w:rPr>
                <w:rFonts w:ascii="Times New Roman"/>
                <w:b/>
                <w:i w:val="false"/>
                <w:color w:val="000000"/>
                <w:sz w:val="20"/>
              </w:rPr>
              <w:t>
непроизводственные расходы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шығындар, барлығы</w:t>
            </w:r>
          </w:p>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cатып алынған жартылай фабрикаттар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p>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энергия</w:t>
            </w:r>
          </w:p>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материалдар</w:t>
            </w:r>
          </w:p>
          <w:p>
            <w:pPr>
              <w:spacing w:after="20"/>
              <w:ind w:left="20"/>
              <w:jc w:val="both"/>
            </w:pPr>
            <w:r>
              <w:rPr>
                <w:rFonts w:ascii="Times New Roman"/>
                <w:b w:val="false"/>
                <w:i w:val="false"/>
                <w:color w:val="000000"/>
                <w:sz w:val="20"/>
              </w:rPr>
              <w:t>
прочие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Амортизация, барлығы</w:t>
            </w:r>
          </w:p>
          <w:p>
            <w:pPr>
              <w:spacing w:after="20"/>
              <w:ind w:left="20"/>
              <w:jc w:val="both"/>
            </w:pPr>
            <w:r>
              <w:rPr>
                <w:rFonts w:ascii="Times New Roman"/>
                <w:b w:val="false"/>
                <w:i w:val="false"/>
                <w:color w:val="000000"/>
                <w:sz w:val="20"/>
              </w:rPr>
              <w:t>
Амортизация,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жалақы қоры, барлығы</w:t>
            </w:r>
          </w:p>
          <w:p>
            <w:pPr>
              <w:spacing w:after="20"/>
              <w:ind w:left="20"/>
              <w:jc w:val="both"/>
            </w:pPr>
            <w:r>
              <w:rPr>
                <w:rFonts w:ascii="Times New Roman"/>
                <w:b w:val="false"/>
                <w:i w:val="false"/>
                <w:color w:val="000000"/>
                <w:sz w:val="20"/>
              </w:rPr>
              <w:t>
Фонд заработной платы работников,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әйелдерге есептелгені</w:t>
            </w:r>
          </w:p>
          <w:p>
            <w:pPr>
              <w:spacing w:after="20"/>
              <w:ind w:left="20"/>
              <w:jc w:val="both"/>
            </w:pPr>
            <w:r>
              <w:rPr>
                <w:rFonts w:ascii="Times New Roman"/>
                <w:b w:val="false"/>
                <w:i w:val="false"/>
                <w:color w:val="000000"/>
                <w:sz w:val="20"/>
              </w:rPr>
              <w:t>
начислено женщинам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шығындар</w:t>
            </w:r>
          </w:p>
          <w:p>
            <w:pPr>
              <w:spacing w:after="20"/>
              <w:ind w:left="20"/>
              <w:jc w:val="both"/>
            </w:pPr>
            <w:r>
              <w:rPr>
                <w:rFonts w:ascii="Times New Roman"/>
                <w:b w:val="false"/>
                <w:i w:val="false"/>
                <w:color w:val="000000"/>
                <w:sz w:val="20"/>
              </w:rPr>
              <w:t>
Прочие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қарызы бойынша сыйақылар</w:t>
            </w:r>
          </w:p>
          <w:p>
            <w:pPr>
              <w:spacing w:after="20"/>
              <w:ind w:left="20"/>
              <w:jc w:val="both"/>
            </w:pPr>
            <w:r>
              <w:rPr>
                <w:rFonts w:ascii="Times New Roman"/>
                <w:b w:val="false"/>
                <w:i w:val="false"/>
                <w:color w:val="000000"/>
                <w:sz w:val="20"/>
              </w:rPr>
              <w:t>
вознаграждения по банковскому займу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шығындар</w:t>
            </w:r>
          </w:p>
          <w:p>
            <w:pPr>
              <w:spacing w:after="20"/>
              <w:ind w:left="20"/>
              <w:jc w:val="both"/>
            </w:pPr>
            <w:r>
              <w:rPr>
                <w:rFonts w:ascii="Times New Roman"/>
                <w:b w:val="false"/>
                <w:i w:val="false"/>
                <w:color w:val="000000"/>
                <w:sz w:val="20"/>
              </w:rPr>
              <w:t>
другие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 барлығы</w:t>
            </w:r>
          </w:p>
          <w:p>
            <w:pPr>
              <w:spacing w:after="20"/>
              <w:ind w:left="20"/>
              <w:jc w:val="both"/>
            </w:pPr>
            <w:r>
              <w:rPr>
                <w:rFonts w:ascii="Times New Roman"/>
                <w:b w:val="false"/>
                <w:i w:val="false"/>
                <w:color w:val="000000"/>
                <w:sz w:val="20"/>
              </w:rPr>
              <w:t>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8"/>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 xml:space="preserve"> 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Бюджеттен субсидиялар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Келесі жылы ҒЗТКЖ</w:t>
            </w:r>
            <w:r>
              <w:rPr>
                <w:rFonts w:ascii="Times New Roman"/>
                <w:b w:val="false"/>
                <w:i w:val="false"/>
                <w:color w:val="000000"/>
                <w:vertAlign w:val="superscript"/>
              </w:rPr>
              <w:t>3</w:t>
            </w:r>
            <w:r>
              <w:rPr>
                <w:rFonts w:ascii="Times New Roman"/>
                <w:b/>
                <w:i w:val="false"/>
                <w:color w:val="000000"/>
                <w:sz w:val="20"/>
              </w:rPr>
              <w:t xml:space="preserve"> -ны жоспарлайсыз ба?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Иә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НИОКР</w:t>
            </w:r>
            <w:r>
              <w:rPr>
                <w:rFonts w:ascii="Times New Roman"/>
                <w:b w:val="false"/>
                <w:i w:val="false"/>
                <w:color w:val="000000"/>
                <w:vertAlign w:val="superscript"/>
              </w:rPr>
              <w:t>3</w:t>
            </w:r>
            <w:r>
              <w:rPr>
                <w:rFonts w:ascii="Times New Roman"/>
                <w:b w:val="false"/>
                <w:i w:val="false"/>
                <w:color w:val="000000"/>
                <w:sz w:val="20"/>
              </w:rPr>
              <w:t xml:space="preserve"> в следующем году?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i w:val="false"/>
          <w:color w:val="000000"/>
          <w:sz w:val="28"/>
        </w:rPr>
        <w:t xml:space="preserve"> ҒЗТКЖ – ғылыми-зерттеу және тәжірбиелік-конструкторлық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НИОКР – научно-исследовательские и опытно-конструкторские работы</w:t>
      </w:r>
    </w:p>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4. Кәсіпорынның қаржы-шаруашылық қызметінің нәтижесін көрсетіңіз, мың теңге</w:t>
      </w:r>
    </w:p>
    <w:bookmarkEnd w:id="20"/>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жылға</w:t>
            </w:r>
          </w:p>
          <w:p>
            <w:pPr>
              <w:spacing w:after="20"/>
              <w:ind w:left="20"/>
              <w:jc w:val="both"/>
            </w:pPr>
          </w:p>
          <w:p>
            <w:pPr>
              <w:spacing w:after="20"/>
              <w:ind w:left="20"/>
              <w:jc w:val="both"/>
            </w:pPr>
            <w:r>
              <w:rPr>
                <w:rFonts w:ascii="Times New Roman"/>
                <w:b/>
                <w:i w:val="false"/>
                <w:color w:val="000000"/>
                <w:sz w:val="20"/>
              </w:rPr>
              <w:t>
За отчетный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из него доход от реализации товаров, приобретенных для перепродажи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пайда</w:t>
            </w:r>
          </w:p>
          <w:p>
            <w:pPr>
              <w:spacing w:after="20"/>
              <w:ind w:left="20"/>
              <w:jc w:val="both"/>
            </w:pPr>
            <w:r>
              <w:rPr>
                <w:rFonts w:ascii="Times New Roman"/>
                <w:b w:val="false"/>
                <w:i w:val="false"/>
                <w:color w:val="000000"/>
                <w:sz w:val="20"/>
              </w:rPr>
              <w:t>
Валовая прибыль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Қаржыландырудан түскен кірістер</w:t>
            </w:r>
          </w:p>
          <w:p>
            <w:pPr>
              <w:spacing w:after="20"/>
              <w:ind w:left="20"/>
              <w:jc w:val="both"/>
            </w:pPr>
            <w:r>
              <w:rPr>
                <w:rFonts w:ascii="Times New Roman"/>
                <w:b w:val="false"/>
                <w:i w:val="false"/>
                <w:color w:val="000000"/>
                <w:sz w:val="20"/>
              </w:rPr>
              <w:t>
Доходы от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кірістер</w:t>
            </w:r>
          </w:p>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шығуынан түскен кіріс</w:t>
            </w:r>
          </w:p>
          <w:p>
            <w:pPr>
              <w:spacing w:after="20"/>
              <w:ind w:left="20"/>
              <w:jc w:val="both"/>
            </w:pPr>
            <w:r>
              <w:rPr>
                <w:rFonts w:ascii="Times New Roman"/>
                <w:b w:val="false"/>
                <w:i w:val="false"/>
                <w:color w:val="000000"/>
                <w:sz w:val="20"/>
              </w:rPr>
              <w:t>
доходы от выбытия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бағамдық айырмадан түскен кірістер</w:t>
            </w:r>
          </w:p>
          <w:p>
            <w:pPr>
              <w:spacing w:after="20"/>
              <w:ind w:left="20"/>
              <w:jc w:val="both"/>
            </w:pPr>
            <w:r>
              <w:rPr>
                <w:rFonts w:ascii="Times New Roman"/>
                <w:b w:val="false"/>
                <w:i w:val="false"/>
                <w:color w:val="000000"/>
                <w:sz w:val="20"/>
              </w:rPr>
              <w:t>
доходы от курсовой разницы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Өнімдерді өткізу мен қызметтерді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w:t>
            </w:r>
          </w:p>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шығыстар</w:t>
            </w:r>
          </w:p>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Жиынтық пайда (залал)</w:t>
            </w:r>
          </w:p>
          <w:p>
            <w:pPr>
              <w:spacing w:after="20"/>
              <w:ind w:left="20"/>
              <w:jc w:val="both"/>
            </w:pPr>
            <w:r>
              <w:rPr>
                <w:rFonts w:ascii="Times New Roman"/>
                <w:b w:val="false"/>
                <w:i w:val="false"/>
                <w:color w:val="000000"/>
                <w:sz w:val="20"/>
              </w:rPr>
              <w:t>
Итоговая прибыль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5. Бухгалтерлік баланс көрсеткіштері бойынша ақпаратты көрсетіңіз, мың теңге</w:t>
      </w:r>
    </w:p>
    <w:bookmarkEnd w:id="21"/>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w:t>
            </w:r>
          </w:p>
          <w:p>
            <w:pPr>
              <w:spacing w:after="20"/>
              <w:ind w:left="20"/>
              <w:jc w:val="both"/>
            </w:pPr>
          </w:p>
          <w:p>
            <w:pPr>
              <w:spacing w:after="20"/>
              <w:ind w:left="20"/>
              <w:jc w:val="both"/>
            </w:pPr>
            <w:r>
              <w:rPr>
                <w:rFonts w:ascii="Times New Roman"/>
                <w:b/>
                <w:i w:val="false"/>
                <w:color w:val="000000"/>
                <w:sz w:val="20"/>
              </w:rPr>
              <w:t>
На конец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басына</w:t>
            </w:r>
          </w:p>
          <w:p>
            <w:pPr>
              <w:spacing w:after="20"/>
              <w:ind w:left="20"/>
              <w:jc w:val="both"/>
            </w:pPr>
          </w:p>
          <w:p>
            <w:pPr>
              <w:spacing w:after="20"/>
              <w:ind w:left="20"/>
              <w:jc w:val="both"/>
            </w:pPr>
            <w:r>
              <w:rPr>
                <w:rFonts w:ascii="Times New Roman"/>
                <w:b/>
                <w:i w:val="false"/>
                <w:color w:val="000000"/>
                <w:sz w:val="20"/>
              </w:rPr>
              <w:t>
На начало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Ақшалай қаражат</w:t>
            </w:r>
          </w:p>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 банк шоттарындағы ақшалай қаражаттар</w:t>
            </w:r>
          </w:p>
          <w:p>
            <w:pPr>
              <w:spacing w:after="20"/>
              <w:ind w:left="20"/>
              <w:jc w:val="both"/>
            </w:pPr>
            <w:r>
              <w:rPr>
                <w:rFonts w:ascii="Times New Roman"/>
                <w:b w:val="false"/>
                <w:i w:val="false"/>
                <w:color w:val="000000"/>
                <w:sz w:val="20"/>
              </w:rPr>
              <w:t>
денежные средства на текущих банковских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ақшалай қаражаттар</w:t>
            </w:r>
          </w:p>
          <w:p>
            <w:pPr>
              <w:spacing w:after="20"/>
              <w:ind w:left="20"/>
              <w:jc w:val="both"/>
            </w:pPr>
            <w:r>
              <w:rPr>
                <w:rFonts w:ascii="Times New Roman"/>
                <w:b w:val="false"/>
                <w:i w:val="false"/>
                <w:color w:val="000000"/>
                <w:sz w:val="20"/>
              </w:rPr>
              <w:t>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инвестициялар</w:t>
            </w:r>
          </w:p>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сатуға арналған тауарлар</w:t>
            </w:r>
          </w:p>
          <w:p>
            <w:pPr>
              <w:spacing w:after="20"/>
              <w:ind w:left="20"/>
              <w:jc w:val="both"/>
            </w:pPr>
            <w:r>
              <w:rPr>
                <w:rFonts w:ascii="Times New Roman"/>
                <w:b w:val="false"/>
                <w:i w:val="false"/>
                <w:color w:val="000000"/>
                <w:sz w:val="20"/>
              </w:rPr>
              <w:t>
товары для перепродажи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өнімдер</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шикізат пен материалдар</w:t>
            </w:r>
          </w:p>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аяқталмаған өндіріс</w:t>
            </w:r>
          </w:p>
          <w:p>
            <w:pPr>
              <w:spacing w:after="20"/>
              <w:ind w:left="20"/>
              <w:jc w:val="both"/>
            </w:pPr>
            <w:r>
              <w:rPr>
                <w:rFonts w:ascii="Times New Roman"/>
                <w:b w:val="false"/>
                <w:i w:val="false"/>
                <w:color w:val="000000"/>
                <w:sz w:val="20"/>
              </w:rPr>
              <w:t>
незавершенное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өсірілетін биологиялық ресурстардың аяқталмаған өндірісі</w:t>
            </w:r>
          </w:p>
          <w:p>
            <w:pPr>
              <w:spacing w:after="20"/>
              <w:ind w:left="20"/>
              <w:jc w:val="both"/>
            </w:pPr>
            <w:r>
              <w:rPr>
                <w:rFonts w:ascii="Times New Roman"/>
                <w:b w:val="false"/>
                <w:i w:val="false"/>
                <w:color w:val="000000"/>
                <w:sz w:val="20"/>
              </w:rPr>
              <w:t>
из него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активтер жиынтығы</w:t>
            </w:r>
          </w:p>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инвестициялар</w:t>
            </w:r>
          </w:p>
          <w:p>
            <w:pPr>
              <w:spacing w:after="20"/>
              <w:ind w:left="20"/>
              <w:jc w:val="both"/>
            </w:pPr>
            <w:r>
              <w:rPr>
                <w:rFonts w:ascii="Times New Roman"/>
                <w:b w:val="false"/>
                <w:i w:val="false"/>
                <w:color w:val="000000"/>
                <w:sz w:val="20"/>
              </w:rPr>
              <w:t>
Долгосрочные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w:t>
            </w:r>
          </w:p>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аяқталмаған құрылыс</w:t>
            </w:r>
          </w:p>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активтер жиынтығы</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қаржылық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қысқа 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 мерзімді міндеттемелер жиынтығы</w:t>
            </w:r>
          </w:p>
          <w:p>
            <w:pPr>
              <w:spacing w:after="20"/>
              <w:ind w:left="20"/>
              <w:jc w:val="both"/>
            </w:pPr>
            <w:r>
              <w:rPr>
                <w:rFonts w:ascii="Times New Roman"/>
                <w:b w:val="false"/>
                <w:i w:val="false"/>
                <w:color w:val="000000"/>
                <w:sz w:val="20"/>
              </w:rPr>
              <w:t>
Итого краткосрочных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қаржылық 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 ұзақ мерзімді банк қарыздары</w:t>
            </w:r>
          </w:p>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өзге де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 мерзімді міндеттемелер жиынтығы</w:t>
            </w:r>
          </w:p>
          <w:p>
            <w:pPr>
              <w:spacing w:after="20"/>
              <w:ind w:left="20"/>
              <w:jc w:val="both"/>
            </w:pPr>
            <w:r>
              <w:rPr>
                <w:rFonts w:ascii="Times New Roman"/>
                <w:b w:val="false"/>
                <w:i w:val="false"/>
                <w:color w:val="000000"/>
                <w:sz w:val="20"/>
              </w:rPr>
              <w:t>
Итого долгосрочных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меншікті үлестік 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Эмиссиялық табыс</w:t>
            </w:r>
          </w:p>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Резервтер</w:t>
            </w:r>
          </w:p>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Бөлінбеген 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Азшылық үлесі</w:t>
            </w:r>
          </w:p>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Капитал жиыны</w:t>
            </w:r>
          </w:p>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6. Ақшалай қаражат қозғалысы туралы ақпаратты көрсетіңіз, мың теңге</w:t>
      </w:r>
    </w:p>
    <w:bookmarkEnd w:id="22"/>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w:t>
            </w:r>
          </w:p>
          <w:p>
            <w:pPr>
              <w:spacing w:after="20"/>
              <w:ind w:left="20"/>
              <w:jc w:val="both"/>
            </w:pPr>
          </w:p>
          <w:p>
            <w:pPr>
              <w:spacing w:after="20"/>
              <w:ind w:left="20"/>
              <w:jc w:val="both"/>
            </w:pPr>
            <w:r>
              <w:rPr>
                <w:rFonts w:ascii="Times New Roman"/>
                <w:b/>
                <w:i w:val="false"/>
                <w:color w:val="000000"/>
                <w:sz w:val="20"/>
              </w:rPr>
              <w:t>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теңгемен жасалатын операциялардан</w:t>
            </w:r>
          </w:p>
          <w:p>
            <w:pPr>
              <w:spacing w:after="20"/>
              <w:ind w:left="20"/>
              <w:jc w:val="both"/>
            </w:pPr>
          </w:p>
          <w:p>
            <w:pPr>
              <w:spacing w:after="20"/>
              <w:ind w:left="20"/>
              <w:jc w:val="both"/>
            </w:pPr>
            <w:r>
              <w:rPr>
                <w:rFonts w:ascii="Times New Roman"/>
                <w:b/>
                <w:i w:val="false"/>
                <w:color w:val="000000"/>
                <w:sz w:val="20"/>
              </w:rPr>
              <w:t>
от операций в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шетел валютасымен жасалатын операциялардан</w:t>
            </w:r>
          </w:p>
          <w:p>
            <w:pPr>
              <w:spacing w:after="20"/>
              <w:ind w:left="20"/>
              <w:jc w:val="both"/>
            </w:pPr>
          </w:p>
          <w:p>
            <w:pPr>
              <w:spacing w:after="20"/>
              <w:ind w:left="20"/>
              <w:jc w:val="both"/>
            </w:pPr>
            <w:r>
              <w:rPr>
                <w:rFonts w:ascii="Times New Roman"/>
                <w:b/>
                <w:i w:val="false"/>
                <w:color w:val="000000"/>
                <w:sz w:val="20"/>
              </w:rPr>
              <w:t>
от операций в иностранной валюте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Операциялық қызметтен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операционной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 банк қарыздары бойынша</w:t>
            </w:r>
          </w:p>
          <w:p>
            <w:pPr>
              <w:spacing w:after="20"/>
              <w:ind w:left="20"/>
              <w:jc w:val="both"/>
            </w:pPr>
            <w:r>
              <w:rPr>
                <w:rFonts w:ascii="Times New Roman"/>
                <w:b w:val="false"/>
                <w:i w:val="false"/>
                <w:color w:val="000000"/>
                <w:sz w:val="20"/>
              </w:rPr>
              <w:t>
из нее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қызметтен түскен ақша қаражатының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Инвестициялық қызметтен түскен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инвестиционной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қызметтен түскен ақша қаражатының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қызметінен түскен ақшалай қаражаттың қозғалысы</w:t>
            </w:r>
          </w:p>
          <w:p>
            <w:pPr>
              <w:spacing w:after="20"/>
              <w:ind w:left="20"/>
              <w:jc w:val="both"/>
            </w:pPr>
          </w:p>
          <w:p>
            <w:pPr>
              <w:spacing w:after="20"/>
              <w:ind w:left="20"/>
              <w:jc w:val="both"/>
            </w:pPr>
            <w:r>
              <w:rPr>
                <w:rFonts w:ascii="Times New Roman"/>
                <w:b/>
                <w:i w:val="false"/>
                <w:color w:val="000000"/>
                <w:sz w:val="20"/>
              </w:rPr>
              <w:t>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түсуі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бойынша берешекті өтеу</w:t>
            </w:r>
          </w:p>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қызметінен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 Ақшалай қаражаттың көбеюі/азаюы</w:t>
            </w:r>
          </w:p>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7. Негізгі қорлардың қолда бары және қозғалысы, мың теңге</w:t>
      </w:r>
    </w:p>
    <w:bookmarkEnd w:id="23"/>
    <w:p>
      <w:pPr>
        <w:spacing w:after="0"/>
        <w:ind w:left="0"/>
        <w:jc w:val="both"/>
      </w:pP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басына бастапқы құны бойынша негізгі қорлардың қолда бары</w:t>
            </w:r>
          </w:p>
          <w:p>
            <w:pPr>
              <w:spacing w:after="20"/>
              <w:ind w:left="20"/>
              <w:jc w:val="both"/>
            </w:pPr>
          </w:p>
          <w:p>
            <w:pPr>
              <w:spacing w:after="20"/>
              <w:ind w:left="20"/>
              <w:jc w:val="both"/>
            </w:pPr>
            <w:r>
              <w:rPr>
                <w:rFonts w:ascii="Times New Roman"/>
                <w:b/>
                <w:i w:val="false"/>
                <w:color w:val="000000"/>
                <w:sz w:val="20"/>
              </w:rPr>
              <w:t>
Наличие основных фондов по первоначаль-ной стоимос- ти на начало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 түскені</w:t>
            </w:r>
          </w:p>
          <w:p>
            <w:pPr>
              <w:spacing w:after="20"/>
              <w:ind w:left="20"/>
              <w:jc w:val="both"/>
            </w:pPr>
          </w:p>
          <w:p>
            <w:pPr>
              <w:spacing w:after="20"/>
              <w:ind w:left="20"/>
              <w:jc w:val="both"/>
            </w:pPr>
            <w:r>
              <w:rPr>
                <w:rFonts w:ascii="Times New Roman"/>
                <w:b/>
                <w:i w:val="false"/>
                <w:color w:val="000000"/>
                <w:sz w:val="20"/>
              </w:rPr>
              <w:t>
Поступило в отчетном году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жылы істен шыққаны</w:t>
            </w:r>
          </w:p>
          <w:p>
            <w:pPr>
              <w:spacing w:after="20"/>
              <w:ind w:left="20"/>
              <w:jc w:val="both"/>
            </w:pPr>
          </w:p>
          <w:p>
            <w:pPr>
              <w:spacing w:after="20"/>
              <w:ind w:left="20"/>
              <w:jc w:val="both"/>
            </w:pPr>
            <w:r>
              <w:rPr>
                <w:rFonts w:ascii="Times New Roman"/>
                <w:b/>
                <w:i w:val="false"/>
                <w:color w:val="000000"/>
                <w:sz w:val="20"/>
              </w:rPr>
              <w:t>
Выбыло в отчетном году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бастапқы құны бойынша негізгі қорлардың қолда бары</w:t>
            </w:r>
          </w:p>
          <w:p>
            <w:pPr>
              <w:spacing w:after="20"/>
              <w:ind w:left="20"/>
              <w:jc w:val="both"/>
            </w:pPr>
          </w:p>
          <w:p>
            <w:pPr>
              <w:spacing w:after="20"/>
              <w:ind w:left="20"/>
              <w:jc w:val="both"/>
            </w:pPr>
            <w:r>
              <w:rPr>
                <w:rFonts w:ascii="Times New Roman"/>
                <w:b/>
                <w:i w:val="false"/>
                <w:color w:val="000000"/>
                <w:sz w:val="20"/>
              </w:rPr>
              <w:t>
Наличие основных фондов по первоначаль-ной стоимости на конец года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соңына баланстыққұны бойынша негізгі қорлардың қолда бары</w:t>
            </w:r>
          </w:p>
          <w:p>
            <w:pPr>
              <w:spacing w:after="20"/>
              <w:ind w:left="20"/>
              <w:jc w:val="both"/>
            </w:pPr>
          </w:p>
          <w:p>
            <w:pPr>
              <w:spacing w:after="20"/>
              <w:ind w:left="20"/>
              <w:jc w:val="both"/>
            </w:pPr>
            <w:r>
              <w:rPr>
                <w:rFonts w:ascii="Times New Roman"/>
                <w:b/>
                <w:i w:val="false"/>
                <w:color w:val="000000"/>
                <w:sz w:val="20"/>
              </w:rPr>
              <w:t>
Наличие основных фондов по балансовой стоимости на конец года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 дың іске қосылға- ны</w:t>
            </w:r>
          </w:p>
          <w:p>
            <w:pPr>
              <w:spacing w:after="20"/>
              <w:ind w:left="20"/>
              <w:jc w:val="both"/>
            </w:pPr>
            <w:r>
              <w:rPr>
                <w:rFonts w:ascii="Times New Roman"/>
                <w:b w:val="false"/>
                <w:i w:val="false"/>
                <w:color w:val="000000"/>
                <w:sz w:val="20"/>
              </w:rPr>
              <w:t>
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
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
из них по конфис-кации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p>
            <w:pPr>
              <w:spacing w:after="20"/>
              <w:ind w:left="20"/>
              <w:jc w:val="both"/>
            </w:pPr>
            <w:r>
              <w:rPr>
                <w:rFonts w:ascii="Times New Roman"/>
                <w:b w:val="false"/>
                <w:i w:val="false"/>
                <w:color w:val="000000"/>
                <w:sz w:val="20"/>
              </w:rPr>
              <w:t>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w:t>
            </w:r>
          </w:p>
          <w:p>
            <w:pPr>
              <w:spacing w:after="20"/>
              <w:ind w:left="20"/>
              <w:jc w:val="both"/>
            </w:pPr>
            <w:r>
              <w:rPr>
                <w:rFonts w:ascii="Times New Roman"/>
                <w:b w:val="false"/>
                <w:i w:val="false"/>
                <w:color w:val="000000"/>
                <w:sz w:val="20"/>
              </w:rPr>
              <w:t>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ғимараттар</w:t>
            </w:r>
          </w:p>
          <w:p>
            <w:pPr>
              <w:spacing w:after="20"/>
              <w:ind w:left="20"/>
              <w:jc w:val="both"/>
            </w:pPr>
            <w:r>
              <w:rPr>
                <w:rFonts w:ascii="Times New Roman"/>
                <w:b w:val="false"/>
                <w:i w:val="false"/>
                <w:color w:val="000000"/>
                <w:sz w:val="20"/>
              </w:rPr>
              <w:t>
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емес ғимараттар</w:t>
            </w:r>
          </w:p>
          <w:p>
            <w:pPr>
              <w:spacing w:after="20"/>
              <w:ind w:left="20"/>
              <w:jc w:val="both"/>
            </w:pPr>
            <w:r>
              <w:rPr>
                <w:rFonts w:ascii="Times New Roman"/>
                <w:b w:val="false"/>
                <w:i w:val="false"/>
                <w:color w:val="000000"/>
                <w:sz w:val="20"/>
              </w:rPr>
              <w:t>
нежилые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Имараттар</w:t>
            </w:r>
          </w:p>
          <w:p>
            <w:pPr>
              <w:spacing w:after="20"/>
              <w:ind w:left="20"/>
              <w:jc w:val="both"/>
            </w:pPr>
            <w:r>
              <w:rPr>
                <w:rFonts w:ascii="Times New Roman"/>
                <w:b w:val="false"/>
                <w:i w:val="false"/>
                <w:color w:val="000000"/>
                <w:sz w:val="20"/>
              </w:rPr>
              <w:t>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беріліс құрылғылары</w:t>
            </w:r>
          </w:p>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азаматтық құрылыстың басқа даобъектілері</w:t>
            </w:r>
          </w:p>
          <w:p>
            <w:pPr>
              <w:spacing w:after="20"/>
              <w:ind w:left="20"/>
              <w:jc w:val="both"/>
            </w:pPr>
            <w:r>
              <w:rPr>
                <w:rFonts w:ascii="Times New Roman"/>
                <w:b w:val="false"/>
                <w:i w:val="false"/>
                <w:color w:val="000000"/>
                <w:sz w:val="20"/>
              </w:rPr>
              <w:t>
другие объекты</w:t>
            </w:r>
          </w:p>
          <w:p>
            <w:pPr>
              <w:spacing w:after="20"/>
              <w:ind w:left="20"/>
              <w:jc w:val="both"/>
            </w:pPr>
            <w:r>
              <w:rPr>
                <w:rFonts w:ascii="Times New Roman"/>
                <w:b w:val="false"/>
                <w:i w:val="false"/>
                <w:color w:val="000000"/>
                <w:sz w:val="20"/>
              </w:rPr>
              <w:t>
гражданского строительства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мен жабдық</w:t>
            </w:r>
          </w:p>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 мен жабдықтар</w:t>
            </w:r>
          </w:p>
          <w:p>
            <w:pPr>
              <w:spacing w:after="20"/>
              <w:ind w:left="20"/>
              <w:jc w:val="both"/>
            </w:pPr>
            <w:r>
              <w:rPr>
                <w:rFonts w:ascii="Times New Roman"/>
                <w:b w:val="false"/>
                <w:i w:val="false"/>
                <w:color w:val="000000"/>
                <w:sz w:val="20"/>
              </w:rPr>
              <w:t>
транспортные средства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
прочие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олардан</w:t>
            </w:r>
          </w:p>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және шеткері жабдық</w:t>
            </w:r>
          </w:p>
          <w:p>
            <w:pPr>
              <w:spacing w:after="20"/>
              <w:ind w:left="20"/>
              <w:jc w:val="both"/>
            </w:pPr>
            <w:r>
              <w:rPr>
                <w:rFonts w:ascii="Times New Roman"/>
                <w:b w:val="false"/>
                <w:i w:val="false"/>
                <w:color w:val="000000"/>
                <w:sz w:val="20"/>
              </w:rPr>
              <w:t>
компьютеры и периферийное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де негізгі құрал-жабдықтар</w:t>
            </w:r>
          </w:p>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Биологиялық активтер</w:t>
            </w:r>
          </w:p>
          <w:p>
            <w:pPr>
              <w:spacing w:after="20"/>
              <w:ind w:left="20"/>
              <w:jc w:val="both"/>
            </w:pPr>
            <w:r>
              <w:rPr>
                <w:rFonts w:ascii="Times New Roman"/>
                <w:b w:val="false"/>
                <w:i w:val="false"/>
                <w:color w:val="000000"/>
                <w:sz w:val="20"/>
              </w:rPr>
              <w:t>
Биологические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4"/>
    <w:p>
      <w:pPr>
        <w:spacing w:after="0"/>
        <w:ind w:left="0"/>
        <w:jc w:val="both"/>
      </w:pPr>
      <w:r>
        <w:rPr>
          <w:rFonts w:ascii="Times New Roman"/>
          <w:b w:val="false"/>
          <w:i w:val="false"/>
          <w:color w:val="000000"/>
          <w:sz w:val="28"/>
        </w:rPr>
        <w:t xml:space="preserve">
      </w:t>
      </w:r>
      <w:r>
        <w:rPr>
          <w:rFonts w:ascii="Times New Roman"/>
          <w:b/>
          <w:i w:val="false"/>
          <w:color w:val="000000"/>
          <w:sz w:val="28"/>
        </w:rPr>
        <w:t>8. Негізгі қорлардың амортизациясына және жөндеуге жұмсалған шығындар туралы ақпаратты көрсетіңіз, мың теңге</w:t>
      </w:r>
    </w:p>
    <w:bookmarkEnd w:id="24"/>
    <w:p>
      <w:pPr>
        <w:spacing w:after="0"/>
        <w:ind w:left="0"/>
        <w:jc w:val="both"/>
      </w:pP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ішіндегі негізгі қорлар амортизациясының сомасы</w:t>
            </w:r>
          </w:p>
          <w:p>
            <w:pPr>
              <w:spacing w:after="20"/>
              <w:ind w:left="20"/>
              <w:jc w:val="both"/>
            </w:pPr>
          </w:p>
          <w:p>
            <w:pPr>
              <w:spacing w:after="20"/>
              <w:ind w:left="20"/>
              <w:jc w:val="both"/>
            </w:pPr>
            <w:r>
              <w:rPr>
                <w:rFonts w:ascii="Times New Roman"/>
                <w:b/>
                <w:i w:val="false"/>
                <w:color w:val="000000"/>
                <w:sz w:val="20"/>
              </w:rPr>
              <w:t>
Сумма амортизации основных фондов за год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Толық амортизацияланған негізгі қорлар</w:t>
            </w:r>
          </w:p>
          <w:p>
            <w:pPr>
              <w:spacing w:after="20"/>
              <w:ind w:left="20"/>
              <w:jc w:val="both"/>
            </w:pPr>
          </w:p>
          <w:p>
            <w:pPr>
              <w:spacing w:after="20"/>
              <w:ind w:left="20"/>
              <w:jc w:val="both"/>
            </w:pPr>
            <w:r>
              <w:rPr>
                <w:rFonts w:ascii="Times New Roman"/>
                <w:b/>
                <w:i w:val="false"/>
                <w:color w:val="000000"/>
                <w:sz w:val="20"/>
              </w:rPr>
              <w:t>
Полностью амортизированные основные фонды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Есептен шығарылған негізгі қорлар бойынша амортизация</w:t>
            </w:r>
          </w:p>
          <w:p>
            <w:pPr>
              <w:spacing w:after="20"/>
              <w:ind w:left="20"/>
              <w:jc w:val="both"/>
            </w:pPr>
          </w:p>
          <w:p>
            <w:pPr>
              <w:spacing w:after="20"/>
              <w:ind w:left="20"/>
              <w:jc w:val="both"/>
            </w:pPr>
            <w:r>
              <w:rPr>
                <w:rFonts w:ascii="Times New Roman"/>
                <w:b/>
                <w:i w:val="false"/>
                <w:color w:val="000000"/>
                <w:sz w:val="20"/>
              </w:rPr>
              <w:t>
Амортизация по списанным основным фондам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қорларды жөндеуге жұмсалған шығындар</w:t>
            </w:r>
          </w:p>
          <w:p>
            <w:pPr>
              <w:spacing w:after="20"/>
              <w:ind w:left="20"/>
              <w:jc w:val="both"/>
            </w:pPr>
          </w:p>
          <w:p>
            <w:pPr>
              <w:spacing w:after="20"/>
              <w:ind w:left="20"/>
              <w:jc w:val="both"/>
            </w:pPr>
            <w:r>
              <w:rPr>
                <w:rFonts w:ascii="Times New Roman"/>
                <w:b/>
                <w:i w:val="false"/>
                <w:color w:val="000000"/>
                <w:sz w:val="20"/>
              </w:rPr>
              <w:t>
Затраты на ремонт основных фондов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p>
            <w:pPr>
              <w:spacing w:after="20"/>
              <w:ind w:left="20"/>
              <w:jc w:val="both"/>
            </w:pPr>
            <w:r>
              <w:rPr>
                <w:rFonts w:ascii="Times New Roman"/>
                <w:b w:val="false"/>
                <w:i w:val="false"/>
                <w:color w:val="000000"/>
                <w:sz w:val="20"/>
              </w:rPr>
              <w:t>
текущий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
капитальный ремонт</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
другие объекты гражданс- кого строительства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
компьютеры и периферийное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w:t>
            </w:r>
          </w:p>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8.1</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317500"/>
                          </a:xfrm>
                          <a:prstGeom prst="rect">
                            <a:avLst/>
                          </a:prstGeom>
                        </pic:spPr>
                      </pic:pic>
                    </a:graphicData>
                  </a:graphic>
                </wp:inline>
              </w:drawing>
            </w:r>
          </w:p>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bl>
    <w:bookmarkStart w:name="z31" w:id="26"/>
    <w:p>
      <w:pPr>
        <w:spacing w:after="0"/>
        <w:ind w:left="0"/>
        <w:jc w:val="both"/>
      </w:pPr>
      <w:r>
        <w:rPr>
          <w:rFonts w:ascii="Times New Roman"/>
          <w:b w:val="false"/>
          <w:i w:val="false"/>
          <w:color w:val="000000"/>
          <w:sz w:val="28"/>
        </w:rPr>
        <w:t>
      9. Статистикалық нысанды толтыруға жұмсалған уақытты, сағатпен (қажеттiсiн қоршаңыз</w:t>
      </w:r>
    </w:p>
    <w:bookmarkEnd w:id="2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                   Адрес (респондента) 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(респондента)____________________________ _______________________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Исполнитель ________________________ _________________ ____________________ </w:t>
      </w:r>
    </w:p>
    <w:p>
      <w:pPr>
        <w:spacing w:after="0"/>
        <w:ind w:left="0"/>
        <w:jc w:val="both"/>
      </w:pPr>
      <w:r>
        <w:rPr>
          <w:rFonts w:ascii="Times New Roman"/>
          <w:b w:val="false"/>
          <w:i w:val="false"/>
          <w:color w:val="000000"/>
          <w:sz w:val="28"/>
        </w:rPr>
        <w:t>
      тегі, аты және әкесінің аты             қолы, телефоны (орындаушының)</w:t>
      </w:r>
    </w:p>
    <w:p>
      <w:pPr>
        <w:spacing w:after="0"/>
        <w:ind w:left="0"/>
        <w:jc w:val="both"/>
      </w:pPr>
      <w:r>
        <w:rPr>
          <w:rFonts w:ascii="Times New Roman"/>
          <w:b w:val="false"/>
          <w:i w:val="false"/>
          <w:color w:val="000000"/>
          <w:sz w:val="28"/>
        </w:rPr>
        <w:t>
      фамилия, имя и отчество             подпись, телефон (исполнителя)</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xml:space="preserve">
      Главный бухгалтер _________________________ _____________________________ </w:t>
      </w:r>
    </w:p>
    <w:p>
      <w:pPr>
        <w:spacing w:after="0"/>
        <w:ind w:left="0"/>
        <w:jc w:val="both"/>
      </w:pPr>
      <w:r>
        <w:rPr>
          <w:rFonts w:ascii="Times New Roman"/>
          <w:b w:val="false"/>
          <w:i w:val="false"/>
          <w:color w:val="000000"/>
          <w:sz w:val="28"/>
        </w:rPr>
        <w:t>
      тегі, аты және әкесінің аты             қолы (бас бухгалтердің)</w:t>
      </w:r>
    </w:p>
    <w:p>
      <w:pPr>
        <w:spacing w:after="0"/>
        <w:ind w:left="0"/>
        <w:jc w:val="both"/>
      </w:pPr>
      <w:r>
        <w:rPr>
          <w:rFonts w:ascii="Times New Roman"/>
          <w:b w:val="false"/>
          <w:i w:val="false"/>
          <w:color w:val="000000"/>
          <w:sz w:val="28"/>
        </w:rPr>
        <w:t>
      фамилия, имя и отчество             подпись (главного бухгалтера)</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 ____________ </w:t>
      </w:r>
    </w:p>
    <w:p>
      <w:pPr>
        <w:spacing w:after="0"/>
        <w:ind w:left="0"/>
        <w:jc w:val="both"/>
      </w:pPr>
      <w:r>
        <w:rPr>
          <w:rFonts w:ascii="Times New Roman"/>
          <w:b w:val="false"/>
          <w:i w:val="false"/>
          <w:color w:val="000000"/>
          <w:sz w:val="28"/>
        </w:rPr>
        <w:t xml:space="preserve">
      тегі, аты және әкесінің аты       қолы </w:t>
      </w:r>
    </w:p>
    <w:p>
      <w:pPr>
        <w:spacing w:after="0"/>
        <w:ind w:left="0"/>
        <w:jc w:val="both"/>
      </w:pPr>
      <w:r>
        <w:rPr>
          <w:rFonts w:ascii="Times New Roman"/>
          <w:b w:val="false"/>
          <w:i w:val="false"/>
          <w:color w:val="000000"/>
          <w:sz w:val="28"/>
        </w:rPr>
        <w:t>
      фамилия, имя и отчество       подпись</w:t>
      </w:r>
    </w:p>
    <w:bookmarkStart w:name="z32" w:id="2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7"/>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